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DDC1B" w14:textId="394CED86" w:rsidR="006E7DA1" w:rsidRPr="0006035B" w:rsidRDefault="006E7DA1" w:rsidP="001C44AB">
      <w:pPr>
        <w:spacing w:line="540" w:lineRule="exact"/>
        <w:jc w:val="center"/>
        <w:rPr>
          <w:rFonts w:ascii="宋体" w:eastAsia="宋体" w:hAnsi="宋体" w:hint="eastAsia"/>
          <w:b/>
          <w:color w:val="000000" w:themeColor="text1"/>
          <w:sz w:val="36"/>
          <w:szCs w:val="36"/>
        </w:rPr>
      </w:pPr>
      <w:r w:rsidRPr="0006035B">
        <w:rPr>
          <w:rFonts w:ascii="宋体" w:eastAsia="宋体" w:hAnsi="宋体" w:hint="eastAsia"/>
          <w:b/>
          <w:color w:val="000000" w:themeColor="text1"/>
          <w:sz w:val="36"/>
          <w:szCs w:val="36"/>
        </w:rPr>
        <w:t>2</w:t>
      </w:r>
      <w:r w:rsidRPr="0006035B">
        <w:rPr>
          <w:rFonts w:ascii="宋体" w:eastAsia="宋体" w:hAnsi="宋体"/>
          <w:b/>
          <w:color w:val="000000" w:themeColor="text1"/>
          <w:sz w:val="36"/>
          <w:szCs w:val="36"/>
        </w:rPr>
        <w:t>02</w:t>
      </w:r>
      <w:r w:rsidR="005F6CE2" w:rsidRPr="0006035B">
        <w:rPr>
          <w:rFonts w:ascii="宋体" w:eastAsia="宋体" w:hAnsi="宋体" w:hint="eastAsia"/>
          <w:b/>
          <w:color w:val="000000" w:themeColor="text1"/>
          <w:sz w:val="36"/>
          <w:szCs w:val="36"/>
        </w:rPr>
        <w:t>5</w:t>
      </w:r>
      <w:r w:rsidRPr="0006035B">
        <w:rPr>
          <w:rFonts w:ascii="宋体" w:eastAsia="宋体" w:hAnsi="宋体" w:hint="eastAsia"/>
          <w:b/>
          <w:color w:val="000000" w:themeColor="text1"/>
          <w:sz w:val="36"/>
          <w:szCs w:val="36"/>
        </w:rPr>
        <w:t>年无锡</w:t>
      </w:r>
      <w:r w:rsidR="001C6988">
        <w:rPr>
          <w:rFonts w:ascii="宋体" w:eastAsia="宋体" w:hAnsi="宋体" w:hint="eastAsia"/>
          <w:b/>
          <w:color w:val="000000" w:themeColor="text1"/>
          <w:sz w:val="36"/>
          <w:szCs w:val="36"/>
        </w:rPr>
        <w:t>惠爱实验</w:t>
      </w:r>
      <w:r w:rsidRPr="0006035B">
        <w:rPr>
          <w:rFonts w:ascii="宋体" w:eastAsia="宋体" w:hAnsi="宋体" w:hint="eastAsia"/>
          <w:b/>
          <w:color w:val="000000" w:themeColor="text1"/>
          <w:sz w:val="36"/>
          <w:szCs w:val="36"/>
        </w:rPr>
        <w:t>学校职业高中自主招生考试</w:t>
      </w:r>
    </w:p>
    <w:p w14:paraId="4BC1C4C2" w14:textId="77777777" w:rsidR="006E7DA1" w:rsidRPr="0006035B" w:rsidRDefault="006E7DA1" w:rsidP="001C44AB">
      <w:pPr>
        <w:spacing w:beforeLines="50" w:before="156" w:line="540" w:lineRule="exact"/>
        <w:jc w:val="center"/>
        <w:rPr>
          <w:rFonts w:ascii="宋体" w:eastAsia="宋体" w:hAnsi="宋体" w:hint="eastAsia"/>
          <w:b/>
          <w:color w:val="000000" w:themeColor="text1"/>
          <w:sz w:val="36"/>
          <w:szCs w:val="36"/>
        </w:rPr>
      </w:pPr>
      <w:r w:rsidRPr="0006035B">
        <w:rPr>
          <w:rFonts w:ascii="宋体" w:eastAsia="宋体" w:hAnsi="宋体" w:hint="eastAsia"/>
          <w:b/>
          <w:color w:val="000000" w:themeColor="text1"/>
          <w:sz w:val="36"/>
          <w:szCs w:val="36"/>
        </w:rPr>
        <w:t>数学科目考试</w:t>
      </w:r>
      <w:r w:rsidR="00AD182B" w:rsidRPr="0006035B">
        <w:rPr>
          <w:rFonts w:ascii="宋体" w:eastAsia="宋体" w:hAnsi="宋体" w:hint="eastAsia"/>
          <w:b/>
          <w:color w:val="000000" w:themeColor="text1"/>
          <w:sz w:val="36"/>
          <w:szCs w:val="36"/>
        </w:rPr>
        <w:t>说明</w:t>
      </w:r>
    </w:p>
    <w:p w14:paraId="7A549103" w14:textId="77777777" w:rsidR="006E7DA1" w:rsidRPr="0006035B" w:rsidRDefault="006E7DA1" w:rsidP="00161885">
      <w:pPr>
        <w:spacing w:beforeLines="100" w:before="312" w:line="520" w:lineRule="exact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 w:rsidRPr="0006035B">
        <w:rPr>
          <w:rFonts w:ascii="仿宋" w:eastAsia="仿宋" w:hAnsi="仿宋" w:hint="eastAsia"/>
          <w:b/>
          <w:color w:val="000000" w:themeColor="text1"/>
          <w:sz w:val="32"/>
          <w:szCs w:val="32"/>
        </w:rPr>
        <w:t>一、考试能力要求</w:t>
      </w:r>
    </w:p>
    <w:p w14:paraId="194C20F8" w14:textId="77777777" w:rsidR="006E7DA1" w:rsidRPr="0006035B" w:rsidRDefault="006E7DA1" w:rsidP="00161885">
      <w:pPr>
        <w:spacing w:line="52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数学科目的考试，按照“考查基础知识的同时，注重考察能力”的原则，测试考生的数学基础知识、基本技能、基本思想和方法。考查计算技能、</w:t>
      </w:r>
      <w:r w:rsidR="008A5633"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空间想象能力、</w:t>
      </w: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分析与解决问题的能力、数学思维能力。</w:t>
      </w:r>
    </w:p>
    <w:p w14:paraId="18998DC2" w14:textId="77777777" w:rsidR="001C44AB" w:rsidRPr="0006035B" w:rsidRDefault="006E7DA1" w:rsidP="005707EA">
      <w:pPr>
        <w:spacing w:line="52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/>
          <w:color w:val="000000" w:themeColor="text1"/>
          <w:sz w:val="32"/>
          <w:szCs w:val="32"/>
        </w:rPr>
        <w:t>(1)计算</w:t>
      </w:r>
      <w:r w:rsidR="001C44AB"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能力</w:t>
      </w:r>
      <w:r w:rsidRPr="0006035B">
        <w:rPr>
          <w:rFonts w:ascii="仿宋" w:eastAsia="仿宋" w:hAnsi="仿宋"/>
          <w:color w:val="000000" w:themeColor="text1"/>
          <w:sz w:val="32"/>
          <w:szCs w:val="32"/>
        </w:rPr>
        <w:t>:</w:t>
      </w:r>
    </w:p>
    <w:p w14:paraId="55DFFFC7" w14:textId="77777777" w:rsidR="005D6A65" w:rsidRPr="0006035B" w:rsidRDefault="006E7DA1" w:rsidP="00D62631">
      <w:pPr>
        <w:spacing w:line="52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/>
          <w:color w:val="000000" w:themeColor="text1"/>
          <w:sz w:val="32"/>
          <w:szCs w:val="32"/>
        </w:rPr>
        <w:t>会根据法则、公式进行数、式、方程的正确运算、变形</w:t>
      </w:r>
      <w:r w:rsidR="005D6A65"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；能根据问题的条件，寻求简捷的运算途径;</w:t>
      </w:r>
    </w:p>
    <w:p w14:paraId="0D6446E5" w14:textId="77777777" w:rsidR="001C44AB" w:rsidRPr="0006035B" w:rsidRDefault="006E7DA1" w:rsidP="005707EA">
      <w:pPr>
        <w:spacing w:line="52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/>
          <w:color w:val="000000" w:themeColor="text1"/>
          <w:sz w:val="32"/>
          <w:szCs w:val="32"/>
        </w:rPr>
        <w:t>(</w:t>
      </w:r>
      <w:r w:rsidR="008A5633"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2</w:t>
      </w:r>
      <w:r w:rsidRPr="0006035B">
        <w:rPr>
          <w:rFonts w:ascii="仿宋" w:eastAsia="仿宋" w:hAnsi="仿宋"/>
          <w:color w:val="000000" w:themeColor="text1"/>
          <w:sz w:val="32"/>
          <w:szCs w:val="32"/>
        </w:rPr>
        <w:t>)空间想象能力:</w:t>
      </w:r>
    </w:p>
    <w:p w14:paraId="5B006B3F" w14:textId="77777777" w:rsidR="006E7DA1" w:rsidRPr="0006035B" w:rsidRDefault="006E7DA1" w:rsidP="00161885">
      <w:pPr>
        <w:spacing w:line="52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/>
          <w:color w:val="000000" w:themeColor="text1"/>
          <w:sz w:val="32"/>
          <w:szCs w:val="32"/>
        </w:rPr>
        <w:t>能正确</w:t>
      </w: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地分析图形中各种基本元素及其相互关系。</w:t>
      </w:r>
    </w:p>
    <w:p w14:paraId="3A1F4899" w14:textId="77777777" w:rsidR="001C44AB" w:rsidRPr="0006035B" w:rsidRDefault="006E7DA1" w:rsidP="005707EA">
      <w:pPr>
        <w:spacing w:line="52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/>
          <w:color w:val="000000" w:themeColor="text1"/>
          <w:sz w:val="32"/>
          <w:szCs w:val="32"/>
        </w:rPr>
        <w:t>(</w:t>
      </w:r>
      <w:r w:rsidR="008A5633"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3</w:t>
      </w:r>
      <w:r w:rsidRPr="0006035B">
        <w:rPr>
          <w:rFonts w:ascii="仿宋" w:eastAsia="仿宋" w:hAnsi="仿宋"/>
          <w:color w:val="000000" w:themeColor="text1"/>
          <w:sz w:val="32"/>
          <w:szCs w:val="32"/>
        </w:rPr>
        <w:t>)数学思维能力:</w:t>
      </w:r>
    </w:p>
    <w:p w14:paraId="5D30E0F5" w14:textId="77777777" w:rsidR="006E7DA1" w:rsidRPr="0006035B" w:rsidRDefault="006E7DA1" w:rsidP="00161885">
      <w:pPr>
        <w:spacing w:line="52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/>
          <w:color w:val="000000" w:themeColor="text1"/>
          <w:sz w:val="32"/>
          <w:szCs w:val="32"/>
        </w:rPr>
        <w:t>依据所学的数学知识，运用类比、归纳、综合等方法，对数学</w:t>
      </w: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问题能进行有条理的思考、判断、推理和求解。</w:t>
      </w:r>
    </w:p>
    <w:p w14:paraId="37330CDE" w14:textId="77777777" w:rsidR="001C44AB" w:rsidRPr="0006035B" w:rsidRDefault="006E7DA1" w:rsidP="005707EA">
      <w:pPr>
        <w:spacing w:line="52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/>
          <w:color w:val="000000" w:themeColor="text1"/>
          <w:sz w:val="32"/>
          <w:szCs w:val="32"/>
        </w:rPr>
        <w:t>(</w:t>
      </w:r>
      <w:r w:rsidR="008A5633"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4</w:t>
      </w:r>
      <w:r w:rsidRPr="0006035B">
        <w:rPr>
          <w:rFonts w:ascii="仿宋" w:eastAsia="仿宋" w:hAnsi="仿宋"/>
          <w:color w:val="000000" w:themeColor="text1"/>
          <w:sz w:val="32"/>
          <w:szCs w:val="32"/>
        </w:rPr>
        <w:t>)解决实际问题的能力:</w:t>
      </w:r>
    </w:p>
    <w:p w14:paraId="3C816FC6" w14:textId="3ECCFB43" w:rsidR="006E7DA1" w:rsidRPr="0006035B" w:rsidRDefault="006E7DA1" w:rsidP="00161885">
      <w:pPr>
        <w:spacing w:line="52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/>
          <w:color w:val="000000" w:themeColor="text1"/>
          <w:sz w:val="32"/>
          <w:szCs w:val="32"/>
        </w:rPr>
        <w:t>能对工作和生活中的简单数学相关问题，</w:t>
      </w:r>
      <w:r w:rsidR="004E434A"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做出</w:t>
      </w:r>
      <w:r w:rsidRPr="0006035B">
        <w:rPr>
          <w:rFonts w:ascii="仿宋" w:eastAsia="仿宋" w:hAnsi="仿宋"/>
          <w:color w:val="000000" w:themeColor="text1"/>
          <w:sz w:val="32"/>
          <w:szCs w:val="32"/>
        </w:rPr>
        <w:t>分析并运用</w:t>
      </w: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适当的数学方法予以解决。</w:t>
      </w:r>
    </w:p>
    <w:p w14:paraId="4CA9D193" w14:textId="77777777" w:rsidR="006E7DA1" w:rsidRPr="0006035B" w:rsidRDefault="006E7DA1" w:rsidP="00161885">
      <w:pPr>
        <w:spacing w:beforeLines="50" w:before="156" w:line="520" w:lineRule="exact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 w:rsidRPr="0006035B">
        <w:rPr>
          <w:rFonts w:ascii="仿宋" w:eastAsia="仿宋" w:hAnsi="仿宋" w:hint="eastAsia"/>
          <w:b/>
          <w:color w:val="000000" w:themeColor="text1"/>
          <w:sz w:val="32"/>
          <w:szCs w:val="32"/>
        </w:rPr>
        <w:t>二、考试内容</w:t>
      </w:r>
    </w:p>
    <w:p w14:paraId="29D9DBA8" w14:textId="10703C0F" w:rsidR="006E7DA1" w:rsidRPr="0006035B" w:rsidRDefault="006E7DA1" w:rsidP="00161885">
      <w:pPr>
        <w:spacing w:line="52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/>
          <w:bCs/>
          <w:color w:val="000000" w:themeColor="text1"/>
          <w:sz w:val="32"/>
          <w:szCs w:val="32"/>
        </w:rPr>
        <w:t>苏</w:t>
      </w:r>
      <w:proofErr w:type="gramStart"/>
      <w:r w:rsidRPr="0006035B">
        <w:rPr>
          <w:rFonts w:ascii="仿宋" w:eastAsia="仿宋" w:hAnsi="仿宋"/>
          <w:bCs/>
          <w:color w:val="000000" w:themeColor="text1"/>
          <w:sz w:val="32"/>
          <w:szCs w:val="32"/>
        </w:rPr>
        <w:t>科版</w:t>
      </w:r>
      <w:r w:rsidRPr="0006035B">
        <w:rPr>
          <w:rFonts w:ascii="仿宋" w:eastAsia="仿宋" w:hAnsi="仿宋" w:hint="eastAsia"/>
          <w:bCs/>
          <w:color w:val="000000" w:themeColor="text1"/>
          <w:sz w:val="32"/>
          <w:szCs w:val="32"/>
        </w:rPr>
        <w:t>数学</w:t>
      </w:r>
      <w:r w:rsidR="008A5633" w:rsidRPr="0006035B">
        <w:rPr>
          <w:rFonts w:ascii="仿宋" w:eastAsia="仿宋" w:hAnsi="仿宋" w:hint="eastAsia"/>
          <w:bCs/>
          <w:color w:val="000000" w:themeColor="text1"/>
          <w:sz w:val="32"/>
          <w:szCs w:val="32"/>
        </w:rPr>
        <w:t>七</w:t>
      </w:r>
      <w:proofErr w:type="gramEnd"/>
      <w:r w:rsidR="008A5633" w:rsidRPr="0006035B">
        <w:rPr>
          <w:rFonts w:ascii="仿宋" w:eastAsia="仿宋" w:hAnsi="仿宋" w:hint="eastAsia"/>
          <w:bCs/>
          <w:color w:val="000000" w:themeColor="text1"/>
          <w:sz w:val="32"/>
          <w:szCs w:val="32"/>
        </w:rPr>
        <w:t>上、七下</w:t>
      </w:r>
      <w:r w:rsidR="00161885" w:rsidRPr="0006035B">
        <w:rPr>
          <w:rFonts w:ascii="仿宋" w:eastAsia="仿宋" w:hAnsi="仿宋" w:hint="eastAsia"/>
          <w:bCs/>
          <w:color w:val="000000" w:themeColor="text1"/>
          <w:sz w:val="32"/>
          <w:szCs w:val="32"/>
        </w:rPr>
        <w:t>、八上</w:t>
      </w:r>
      <w:r w:rsidR="005F6CE2" w:rsidRPr="0006035B">
        <w:rPr>
          <w:rFonts w:ascii="仿宋" w:eastAsia="仿宋" w:hAnsi="仿宋" w:hint="eastAsia"/>
          <w:bCs/>
          <w:color w:val="000000" w:themeColor="text1"/>
          <w:sz w:val="32"/>
          <w:szCs w:val="32"/>
        </w:rPr>
        <w:t>、八下、九上、九下</w:t>
      </w:r>
      <w:r w:rsidR="00161885" w:rsidRPr="0006035B">
        <w:rPr>
          <w:rFonts w:ascii="仿宋" w:eastAsia="仿宋" w:hAnsi="仿宋" w:hint="eastAsia"/>
          <w:bCs/>
          <w:color w:val="000000" w:themeColor="text1"/>
          <w:sz w:val="32"/>
          <w:szCs w:val="32"/>
        </w:rPr>
        <w:t>。</w:t>
      </w:r>
    </w:p>
    <w:p w14:paraId="5BDADB3E" w14:textId="77777777" w:rsidR="006E7DA1" w:rsidRPr="0006035B" w:rsidRDefault="006E7DA1" w:rsidP="00161885">
      <w:pPr>
        <w:spacing w:beforeLines="50" w:before="156" w:line="520" w:lineRule="exact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 w:rsidRPr="0006035B">
        <w:rPr>
          <w:rFonts w:ascii="仿宋" w:eastAsia="仿宋" w:hAnsi="仿宋" w:hint="eastAsia"/>
          <w:b/>
          <w:color w:val="000000" w:themeColor="text1"/>
          <w:sz w:val="32"/>
          <w:szCs w:val="32"/>
        </w:rPr>
        <w:t>三、考试形式及试卷结构</w:t>
      </w:r>
      <w:r w:rsidRPr="0006035B">
        <w:rPr>
          <w:rFonts w:ascii="仿宋" w:eastAsia="仿宋" w:hAnsi="仿宋"/>
          <w:b/>
          <w:color w:val="000000" w:themeColor="text1"/>
          <w:sz w:val="32"/>
          <w:szCs w:val="32"/>
        </w:rPr>
        <w:t xml:space="preserve"> </w:t>
      </w:r>
    </w:p>
    <w:p w14:paraId="7619BFDF" w14:textId="77777777" w:rsidR="006E7DA1" w:rsidRPr="0006035B" w:rsidRDefault="006E7DA1" w:rsidP="00161885">
      <w:pPr>
        <w:spacing w:line="520" w:lineRule="exact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（一）考试方式</w:t>
      </w:r>
      <w:r w:rsidRPr="0006035B">
        <w:rPr>
          <w:rFonts w:ascii="仿宋" w:eastAsia="仿宋" w:hAnsi="仿宋"/>
          <w:color w:val="000000" w:themeColor="text1"/>
          <w:sz w:val="32"/>
          <w:szCs w:val="32"/>
        </w:rPr>
        <w:t xml:space="preserve"> </w:t>
      </w:r>
    </w:p>
    <w:p w14:paraId="54E2D2DC" w14:textId="77777777" w:rsidR="006E7DA1" w:rsidRPr="0006035B" w:rsidRDefault="006E7DA1" w:rsidP="00161885">
      <w:pPr>
        <w:spacing w:line="52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考试为闭卷、笔试，试卷满分为</w:t>
      </w:r>
      <w:r w:rsidRPr="0006035B">
        <w:rPr>
          <w:rFonts w:ascii="仿宋" w:eastAsia="仿宋" w:hAnsi="仿宋"/>
          <w:color w:val="000000" w:themeColor="text1"/>
          <w:sz w:val="32"/>
          <w:szCs w:val="32"/>
        </w:rPr>
        <w:t xml:space="preserve"> </w:t>
      </w:r>
      <w:r w:rsidR="00A5781A" w:rsidRPr="0006035B">
        <w:rPr>
          <w:rFonts w:ascii="仿宋" w:eastAsia="仿宋" w:hAnsi="仿宋"/>
          <w:color w:val="000000" w:themeColor="text1"/>
          <w:sz w:val="32"/>
          <w:szCs w:val="32"/>
        </w:rPr>
        <w:t>120</w:t>
      </w:r>
      <w:r w:rsidRPr="0006035B">
        <w:rPr>
          <w:rFonts w:ascii="仿宋" w:eastAsia="仿宋" w:hAnsi="仿宋"/>
          <w:color w:val="000000" w:themeColor="text1"/>
          <w:sz w:val="32"/>
          <w:szCs w:val="32"/>
        </w:rPr>
        <w:t xml:space="preserve"> 分，考试限定用时为</w:t>
      </w:r>
      <w:r w:rsidR="00A5781A" w:rsidRPr="0006035B">
        <w:rPr>
          <w:rFonts w:ascii="仿宋" w:eastAsia="仿宋" w:hAnsi="仿宋"/>
          <w:color w:val="000000" w:themeColor="text1"/>
          <w:sz w:val="32"/>
          <w:szCs w:val="32"/>
        </w:rPr>
        <w:t>6</w:t>
      </w:r>
      <w:r w:rsidR="005602FB"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0</w:t>
      </w:r>
      <w:r w:rsidRPr="0006035B">
        <w:rPr>
          <w:rFonts w:ascii="仿宋" w:eastAsia="仿宋" w:hAnsi="仿宋"/>
          <w:color w:val="000000" w:themeColor="text1"/>
          <w:sz w:val="32"/>
          <w:szCs w:val="32"/>
        </w:rPr>
        <w:t>分钟</w:t>
      </w: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14:paraId="1CC01DB6" w14:textId="77777777" w:rsidR="006E7DA1" w:rsidRPr="0006035B" w:rsidRDefault="006E7DA1" w:rsidP="00161885">
      <w:pPr>
        <w:spacing w:line="520" w:lineRule="exact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（二）试卷结构</w:t>
      </w:r>
      <w:r w:rsidRPr="0006035B">
        <w:rPr>
          <w:rFonts w:ascii="仿宋" w:eastAsia="仿宋" w:hAnsi="仿宋"/>
          <w:color w:val="000000" w:themeColor="text1"/>
          <w:sz w:val="32"/>
          <w:szCs w:val="32"/>
        </w:rPr>
        <w:t xml:space="preserve"> </w:t>
      </w:r>
    </w:p>
    <w:p w14:paraId="11409627" w14:textId="77777777" w:rsidR="001C44AB" w:rsidRPr="0006035B" w:rsidRDefault="006E7DA1" w:rsidP="00161885">
      <w:pPr>
        <w:spacing w:line="52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试题</w:t>
      </w:r>
      <w:r w:rsidR="001C44AB"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包括</w:t>
      </w: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选择题、填空题和解答题三种题型</w:t>
      </w:r>
      <w:r w:rsidR="001C44AB"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14:paraId="75CD1122" w14:textId="77777777" w:rsidR="001C44AB" w:rsidRPr="0006035B" w:rsidRDefault="001C44AB" w:rsidP="00161885">
      <w:pPr>
        <w:spacing w:line="520" w:lineRule="exact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（三）分值配比</w:t>
      </w:r>
    </w:p>
    <w:p w14:paraId="571743AE" w14:textId="77777777" w:rsidR="001C44AB" w:rsidRPr="0006035B" w:rsidRDefault="001C44AB" w:rsidP="00161885">
      <w:pPr>
        <w:spacing w:line="52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(1)</w:t>
      </w:r>
      <w:r w:rsidRPr="0006035B">
        <w:rPr>
          <w:rFonts w:ascii="仿宋" w:eastAsia="仿宋" w:hAnsi="仿宋"/>
          <w:color w:val="000000" w:themeColor="text1"/>
          <w:sz w:val="32"/>
          <w:szCs w:val="32"/>
        </w:rPr>
        <w:t>基础题、中等难度题、</w:t>
      </w: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较</w:t>
      </w:r>
      <w:r w:rsidRPr="0006035B">
        <w:rPr>
          <w:rFonts w:ascii="仿宋" w:eastAsia="仿宋" w:hAnsi="仿宋"/>
          <w:color w:val="000000" w:themeColor="text1"/>
          <w:sz w:val="32"/>
          <w:szCs w:val="32"/>
        </w:rPr>
        <w:t>难题的比例是7:2:1</w:t>
      </w: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；</w:t>
      </w:r>
    </w:p>
    <w:p w14:paraId="328C4DA4" w14:textId="77777777" w:rsidR="001C44AB" w:rsidRPr="0006035B" w:rsidRDefault="001C44AB" w:rsidP="00161885">
      <w:pPr>
        <w:spacing w:line="52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(2)</w:t>
      </w:r>
      <w:r w:rsidRPr="0006035B">
        <w:rPr>
          <w:rFonts w:ascii="仿宋" w:eastAsia="仿宋" w:hAnsi="仿宋"/>
          <w:color w:val="000000" w:themeColor="text1"/>
          <w:sz w:val="32"/>
          <w:szCs w:val="32"/>
        </w:rPr>
        <w:t>代数</w:t>
      </w: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题</w:t>
      </w:r>
      <w:r w:rsidRPr="0006035B">
        <w:rPr>
          <w:rFonts w:ascii="仿宋" w:eastAsia="仿宋" w:hAnsi="仿宋"/>
          <w:color w:val="000000" w:themeColor="text1"/>
          <w:sz w:val="32"/>
          <w:szCs w:val="32"/>
        </w:rPr>
        <w:t>与几何</w:t>
      </w: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题</w:t>
      </w:r>
      <w:r w:rsidRPr="0006035B">
        <w:rPr>
          <w:rFonts w:ascii="仿宋" w:eastAsia="仿宋" w:hAnsi="仿宋"/>
          <w:color w:val="000000" w:themeColor="text1"/>
          <w:sz w:val="32"/>
          <w:szCs w:val="32"/>
        </w:rPr>
        <w:t>的比例是7:3</w:t>
      </w:r>
      <w:r w:rsidRPr="0006035B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sectPr w:rsidR="001C44AB" w:rsidRPr="0006035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505FD" w14:textId="77777777" w:rsidR="001D6636" w:rsidRDefault="001D6636" w:rsidP="001C44AB">
      <w:pPr>
        <w:rPr>
          <w:rFonts w:hint="eastAsia"/>
        </w:rPr>
      </w:pPr>
      <w:r>
        <w:separator/>
      </w:r>
    </w:p>
  </w:endnote>
  <w:endnote w:type="continuationSeparator" w:id="0">
    <w:p w14:paraId="6045904C" w14:textId="77777777" w:rsidR="001D6636" w:rsidRDefault="001D6636" w:rsidP="001C44A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01278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C745C3C" w14:textId="77777777" w:rsidR="001C44AB" w:rsidRDefault="001C44AB" w:rsidP="00161885">
            <w:pPr>
              <w:pStyle w:val="a6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14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14F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8C0A3" w14:textId="77777777" w:rsidR="001D6636" w:rsidRDefault="001D6636" w:rsidP="001C44AB">
      <w:pPr>
        <w:rPr>
          <w:rFonts w:hint="eastAsia"/>
        </w:rPr>
      </w:pPr>
      <w:r>
        <w:separator/>
      </w:r>
    </w:p>
  </w:footnote>
  <w:footnote w:type="continuationSeparator" w:id="0">
    <w:p w14:paraId="1A5A2704" w14:textId="77777777" w:rsidR="001D6636" w:rsidRDefault="001D6636" w:rsidP="001C44A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A1"/>
    <w:rsid w:val="00000C66"/>
    <w:rsid w:val="0006035B"/>
    <w:rsid w:val="00084AD0"/>
    <w:rsid w:val="000852AC"/>
    <w:rsid w:val="000E7EF0"/>
    <w:rsid w:val="00161885"/>
    <w:rsid w:val="001A15ED"/>
    <w:rsid w:val="001C44AB"/>
    <w:rsid w:val="001C6988"/>
    <w:rsid w:val="001D6636"/>
    <w:rsid w:val="00227A72"/>
    <w:rsid w:val="00253CC1"/>
    <w:rsid w:val="002F1B7A"/>
    <w:rsid w:val="00345670"/>
    <w:rsid w:val="003E546D"/>
    <w:rsid w:val="00421501"/>
    <w:rsid w:val="00432F00"/>
    <w:rsid w:val="004E434A"/>
    <w:rsid w:val="005602FB"/>
    <w:rsid w:val="005707EA"/>
    <w:rsid w:val="005A4122"/>
    <w:rsid w:val="005B0644"/>
    <w:rsid w:val="005D6A65"/>
    <w:rsid w:val="005E2553"/>
    <w:rsid w:val="005F6CE2"/>
    <w:rsid w:val="00641F84"/>
    <w:rsid w:val="0067648D"/>
    <w:rsid w:val="006A5FEA"/>
    <w:rsid w:val="006B3C74"/>
    <w:rsid w:val="006E7DA1"/>
    <w:rsid w:val="00703BCC"/>
    <w:rsid w:val="007C40A3"/>
    <w:rsid w:val="00857560"/>
    <w:rsid w:val="008A5633"/>
    <w:rsid w:val="009A6210"/>
    <w:rsid w:val="00A269BA"/>
    <w:rsid w:val="00A5781A"/>
    <w:rsid w:val="00AD182B"/>
    <w:rsid w:val="00B265DC"/>
    <w:rsid w:val="00B327C5"/>
    <w:rsid w:val="00B743AA"/>
    <w:rsid w:val="00BA734A"/>
    <w:rsid w:val="00C333A4"/>
    <w:rsid w:val="00C51F82"/>
    <w:rsid w:val="00C640E8"/>
    <w:rsid w:val="00CE1982"/>
    <w:rsid w:val="00CE68F4"/>
    <w:rsid w:val="00D11DB1"/>
    <w:rsid w:val="00D62631"/>
    <w:rsid w:val="00DC75F5"/>
    <w:rsid w:val="00E114FE"/>
    <w:rsid w:val="00EA342D"/>
    <w:rsid w:val="00EC2C23"/>
    <w:rsid w:val="00ED2DEF"/>
    <w:rsid w:val="00F06DAE"/>
    <w:rsid w:val="00F9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020DC"/>
  <w15:docId w15:val="{83567CCA-47AF-491B-83EC-C9A67E981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D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4A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C4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C44A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C4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C44AB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942A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942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258</Characters>
  <Application>Microsoft Office Word</Application>
  <DocSecurity>0</DocSecurity>
  <Lines>16</Lines>
  <Paragraphs>22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吴薇</dc:creator>
  <cp:lastModifiedBy>user</cp:lastModifiedBy>
  <cp:revision>8</cp:revision>
  <cp:lastPrinted>2022-04-21T01:53:00Z</cp:lastPrinted>
  <dcterms:created xsi:type="dcterms:W3CDTF">2025-04-18T06:05:00Z</dcterms:created>
  <dcterms:modified xsi:type="dcterms:W3CDTF">2025-04-29T09:06:00Z</dcterms:modified>
</cp:coreProperties>
</file>