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E530A" w14:textId="47266F04" w:rsidR="006E7DA1" w:rsidRPr="004A196C" w:rsidRDefault="006E7DA1" w:rsidP="001C44AB">
      <w:pPr>
        <w:spacing w:line="540" w:lineRule="exact"/>
        <w:jc w:val="center"/>
        <w:rPr>
          <w:rFonts w:ascii="宋体" w:eastAsia="宋体" w:hAnsi="宋体" w:hint="eastAsia"/>
          <w:b/>
          <w:sz w:val="36"/>
          <w:szCs w:val="36"/>
        </w:rPr>
      </w:pPr>
      <w:r w:rsidRPr="004A196C">
        <w:rPr>
          <w:rFonts w:ascii="宋体" w:eastAsia="宋体" w:hAnsi="宋体" w:hint="eastAsia"/>
          <w:b/>
          <w:sz w:val="36"/>
          <w:szCs w:val="36"/>
        </w:rPr>
        <w:t>2</w:t>
      </w:r>
      <w:r w:rsidRPr="004A196C">
        <w:rPr>
          <w:rFonts w:ascii="宋体" w:eastAsia="宋体" w:hAnsi="宋体"/>
          <w:b/>
          <w:sz w:val="36"/>
          <w:szCs w:val="36"/>
        </w:rPr>
        <w:t>02</w:t>
      </w:r>
      <w:r w:rsidR="0024190E">
        <w:rPr>
          <w:rFonts w:ascii="宋体" w:eastAsia="宋体" w:hAnsi="宋体" w:hint="eastAsia"/>
          <w:b/>
          <w:sz w:val="36"/>
          <w:szCs w:val="36"/>
        </w:rPr>
        <w:t>5</w:t>
      </w:r>
      <w:r w:rsidRPr="004A196C">
        <w:rPr>
          <w:rFonts w:ascii="宋体" w:eastAsia="宋体" w:hAnsi="宋体" w:hint="eastAsia"/>
          <w:b/>
          <w:sz w:val="36"/>
          <w:szCs w:val="36"/>
        </w:rPr>
        <w:t>年无锡</w:t>
      </w:r>
      <w:r w:rsidR="008968C0">
        <w:rPr>
          <w:rFonts w:ascii="宋体" w:eastAsia="宋体" w:hAnsi="宋体" w:hint="eastAsia"/>
          <w:b/>
          <w:sz w:val="36"/>
          <w:szCs w:val="36"/>
        </w:rPr>
        <w:t>惠爱实验</w:t>
      </w:r>
      <w:r w:rsidRPr="004A196C">
        <w:rPr>
          <w:rFonts w:ascii="宋体" w:eastAsia="宋体" w:hAnsi="宋体" w:hint="eastAsia"/>
          <w:b/>
          <w:sz w:val="36"/>
          <w:szCs w:val="36"/>
        </w:rPr>
        <w:t>学校职业高中自主招生考试</w:t>
      </w:r>
    </w:p>
    <w:p w14:paraId="5FE44FEB" w14:textId="77777777" w:rsidR="006E7DA1" w:rsidRPr="004A196C" w:rsidRDefault="00EC7F13" w:rsidP="001C44AB">
      <w:pPr>
        <w:spacing w:beforeLines="50" w:before="156" w:line="540" w:lineRule="exact"/>
        <w:jc w:val="center"/>
        <w:rPr>
          <w:rFonts w:ascii="宋体" w:eastAsia="宋体" w:hAnsi="宋体" w:hint="eastAsia"/>
          <w:b/>
          <w:sz w:val="36"/>
          <w:szCs w:val="36"/>
        </w:rPr>
      </w:pPr>
      <w:r w:rsidRPr="004A196C">
        <w:rPr>
          <w:rFonts w:ascii="宋体" w:eastAsia="宋体" w:hAnsi="宋体" w:hint="eastAsia"/>
          <w:b/>
          <w:sz w:val="36"/>
          <w:szCs w:val="36"/>
        </w:rPr>
        <w:t>语文</w:t>
      </w:r>
      <w:r w:rsidR="006E7DA1" w:rsidRPr="004A196C">
        <w:rPr>
          <w:rFonts w:ascii="宋体" w:eastAsia="宋体" w:hAnsi="宋体" w:hint="eastAsia"/>
          <w:b/>
          <w:sz w:val="36"/>
          <w:szCs w:val="36"/>
        </w:rPr>
        <w:t>科目考试</w:t>
      </w:r>
      <w:r w:rsidR="00893E05">
        <w:rPr>
          <w:rFonts w:ascii="宋体" w:eastAsia="宋体" w:hAnsi="宋体" w:hint="eastAsia"/>
          <w:b/>
          <w:sz w:val="36"/>
          <w:szCs w:val="36"/>
        </w:rPr>
        <w:t>说明</w:t>
      </w:r>
    </w:p>
    <w:p w14:paraId="54DADE6D" w14:textId="77777777" w:rsidR="006E7DA1" w:rsidRPr="001025CE" w:rsidRDefault="00BE5F3B" w:rsidP="00B63E43">
      <w:pPr>
        <w:spacing w:beforeLines="100" w:before="312" w:line="540" w:lineRule="exact"/>
        <w:ind w:firstLineChars="200" w:firstLine="643"/>
        <w:rPr>
          <w:rFonts w:ascii="仿宋" w:eastAsia="仿宋" w:hAnsi="仿宋" w:hint="eastAsia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一、</w:t>
      </w:r>
      <w:r w:rsidR="006E7DA1" w:rsidRPr="001025CE">
        <w:rPr>
          <w:rFonts w:ascii="仿宋" w:eastAsia="仿宋" w:hAnsi="仿宋" w:hint="eastAsia"/>
          <w:b/>
          <w:sz w:val="32"/>
          <w:szCs w:val="32"/>
        </w:rPr>
        <w:t>考试能力要求</w:t>
      </w:r>
    </w:p>
    <w:p w14:paraId="6B93D403" w14:textId="77777777" w:rsidR="00EC7F13" w:rsidRDefault="00EC7F13" w:rsidP="00EC7F13">
      <w:pPr>
        <w:spacing w:line="54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1025CE">
        <w:rPr>
          <w:rFonts w:ascii="仿宋" w:eastAsia="仿宋" w:hAnsi="仿宋" w:hint="eastAsia"/>
          <w:sz w:val="32"/>
          <w:szCs w:val="32"/>
        </w:rPr>
        <w:t>依据课标，凭借教材，考</w:t>
      </w:r>
      <w:r w:rsidR="00BE5F3B">
        <w:rPr>
          <w:rFonts w:ascii="仿宋" w:eastAsia="仿宋" w:hAnsi="仿宋" w:hint="eastAsia"/>
          <w:sz w:val="32"/>
          <w:szCs w:val="32"/>
        </w:rPr>
        <w:t>查</w:t>
      </w:r>
      <w:r w:rsidRPr="001025CE">
        <w:rPr>
          <w:rFonts w:ascii="仿宋" w:eastAsia="仿宋" w:hAnsi="仿宋" w:hint="eastAsia"/>
          <w:sz w:val="32"/>
          <w:szCs w:val="32"/>
        </w:rPr>
        <w:t>学生</w:t>
      </w:r>
      <w:r w:rsidR="00BE5F3B">
        <w:rPr>
          <w:rFonts w:ascii="仿宋" w:eastAsia="仿宋" w:hAnsi="仿宋" w:hint="eastAsia"/>
          <w:sz w:val="32"/>
          <w:szCs w:val="32"/>
        </w:rPr>
        <w:t>识记、</w:t>
      </w:r>
      <w:r w:rsidRPr="001025CE">
        <w:rPr>
          <w:rFonts w:ascii="仿宋" w:eastAsia="仿宋" w:hAnsi="仿宋" w:hint="eastAsia"/>
          <w:sz w:val="32"/>
          <w:szCs w:val="32"/>
        </w:rPr>
        <w:t>理解</w:t>
      </w:r>
      <w:r w:rsidR="00BE5F3B">
        <w:rPr>
          <w:rFonts w:ascii="仿宋" w:eastAsia="仿宋" w:hAnsi="仿宋" w:hint="eastAsia"/>
          <w:sz w:val="32"/>
          <w:szCs w:val="32"/>
        </w:rPr>
        <w:t>、</w:t>
      </w:r>
      <w:r w:rsidR="000A19DE">
        <w:rPr>
          <w:rFonts w:ascii="仿宋" w:eastAsia="仿宋" w:hAnsi="仿宋" w:hint="eastAsia"/>
          <w:sz w:val="32"/>
          <w:szCs w:val="32"/>
        </w:rPr>
        <w:t>分析、综合</w:t>
      </w:r>
      <w:r w:rsidRPr="001025CE">
        <w:rPr>
          <w:rFonts w:ascii="仿宋" w:eastAsia="仿宋" w:hAnsi="仿宋" w:hint="eastAsia"/>
          <w:sz w:val="32"/>
          <w:szCs w:val="32"/>
        </w:rPr>
        <w:t>运用</w:t>
      </w:r>
      <w:r w:rsidR="000A19DE">
        <w:rPr>
          <w:rFonts w:ascii="仿宋" w:eastAsia="仿宋" w:hAnsi="仿宋" w:hint="eastAsia"/>
          <w:sz w:val="32"/>
          <w:szCs w:val="32"/>
        </w:rPr>
        <w:t>和创新</w:t>
      </w:r>
      <w:r w:rsidRPr="001025CE">
        <w:rPr>
          <w:rFonts w:ascii="仿宋" w:eastAsia="仿宋" w:hAnsi="仿宋" w:hint="eastAsia"/>
          <w:sz w:val="32"/>
          <w:szCs w:val="32"/>
        </w:rPr>
        <w:t>能力。</w:t>
      </w:r>
    </w:p>
    <w:p w14:paraId="21395DD2" w14:textId="77777777" w:rsidR="000A19DE" w:rsidRDefault="000A19DE" w:rsidP="00EC7F13">
      <w:pPr>
        <w:spacing w:line="54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1.</w:t>
      </w:r>
      <w:r>
        <w:rPr>
          <w:rFonts w:ascii="仿宋" w:eastAsia="仿宋" w:hAnsi="仿宋" w:hint="eastAsia"/>
          <w:sz w:val="32"/>
          <w:szCs w:val="32"/>
        </w:rPr>
        <w:t>识记：指识别和记忆，是最基本的能力层级。</w:t>
      </w:r>
    </w:p>
    <w:p w14:paraId="30D0F5F7" w14:textId="77777777" w:rsidR="000A19DE" w:rsidRDefault="000A19DE" w:rsidP="00EC7F13">
      <w:pPr>
        <w:spacing w:line="54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/>
          <w:sz w:val="32"/>
          <w:szCs w:val="32"/>
        </w:rPr>
        <w:t>.</w:t>
      </w:r>
      <w:r>
        <w:rPr>
          <w:rFonts w:ascii="仿宋" w:eastAsia="仿宋" w:hAnsi="仿宋" w:hint="eastAsia"/>
          <w:sz w:val="32"/>
          <w:szCs w:val="32"/>
        </w:rPr>
        <w:t>理解：指懂得并能加以解释，是在识记基础上高一级的能力层级。</w:t>
      </w:r>
    </w:p>
    <w:p w14:paraId="5B78D2CE" w14:textId="77777777" w:rsidR="000A19DE" w:rsidRDefault="000A19DE" w:rsidP="00EC7F13">
      <w:pPr>
        <w:spacing w:line="54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</w:t>
      </w:r>
      <w:r>
        <w:rPr>
          <w:rFonts w:ascii="仿宋" w:eastAsia="仿宋" w:hAnsi="仿宋"/>
          <w:sz w:val="32"/>
          <w:szCs w:val="32"/>
        </w:rPr>
        <w:t>.</w:t>
      </w:r>
      <w:r>
        <w:rPr>
          <w:rFonts w:ascii="仿宋" w:eastAsia="仿宋" w:hAnsi="仿宋" w:hint="eastAsia"/>
          <w:sz w:val="32"/>
          <w:szCs w:val="32"/>
        </w:rPr>
        <w:t>分析：指分析和归纳整理，是在识记和理解的基础上进一步提高了的能力层级。</w:t>
      </w:r>
    </w:p>
    <w:p w14:paraId="453C0D04" w14:textId="77777777" w:rsidR="000A19DE" w:rsidRDefault="000A19DE" w:rsidP="00EC7F13">
      <w:pPr>
        <w:spacing w:line="54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4.</w:t>
      </w:r>
      <w:r>
        <w:rPr>
          <w:rFonts w:ascii="仿宋" w:eastAsia="仿宋" w:hAnsi="仿宋" w:hint="eastAsia"/>
          <w:sz w:val="32"/>
          <w:szCs w:val="32"/>
        </w:rPr>
        <w:t>综合运用：指对</w:t>
      </w:r>
      <w:r w:rsidR="004220E2">
        <w:rPr>
          <w:rFonts w:ascii="仿宋" w:eastAsia="仿宋" w:hAnsi="仿宋" w:hint="eastAsia"/>
          <w:sz w:val="32"/>
          <w:szCs w:val="32"/>
        </w:rPr>
        <w:t>语文</w:t>
      </w:r>
      <w:r>
        <w:rPr>
          <w:rFonts w:ascii="仿宋" w:eastAsia="仿宋" w:hAnsi="仿宋" w:hint="eastAsia"/>
          <w:sz w:val="32"/>
          <w:szCs w:val="32"/>
        </w:rPr>
        <w:t>知识的灵活运用，是以识记、理解、分析为基础，在表达方面发展了的能力层级。</w:t>
      </w:r>
    </w:p>
    <w:p w14:paraId="2BCC26AD" w14:textId="77777777" w:rsidR="00B63E43" w:rsidRDefault="000A19DE" w:rsidP="00B63E43">
      <w:pPr>
        <w:spacing w:line="54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</w:t>
      </w:r>
      <w:r>
        <w:rPr>
          <w:rFonts w:ascii="仿宋" w:eastAsia="仿宋" w:hAnsi="仿宋"/>
          <w:sz w:val="32"/>
          <w:szCs w:val="32"/>
        </w:rPr>
        <w:t>.</w:t>
      </w:r>
      <w:r>
        <w:rPr>
          <w:rFonts w:ascii="仿宋" w:eastAsia="仿宋" w:hAnsi="仿宋" w:hint="eastAsia"/>
          <w:sz w:val="32"/>
          <w:szCs w:val="32"/>
        </w:rPr>
        <w:t>创新：指在正确理解的基础上提出独到的见解，是富有创造力的能力层级。</w:t>
      </w:r>
    </w:p>
    <w:p w14:paraId="51F4749E" w14:textId="77777777" w:rsidR="00BE5F3B" w:rsidRPr="001025CE" w:rsidRDefault="00BE5F3B" w:rsidP="00B63E43">
      <w:pPr>
        <w:spacing w:line="540" w:lineRule="exact"/>
        <w:ind w:firstLineChars="200" w:firstLine="643"/>
        <w:rPr>
          <w:rFonts w:ascii="仿宋" w:eastAsia="仿宋" w:hAnsi="仿宋" w:hint="eastAsia"/>
          <w:b/>
          <w:sz w:val="32"/>
          <w:szCs w:val="32"/>
        </w:rPr>
      </w:pPr>
      <w:r w:rsidRPr="001025CE">
        <w:rPr>
          <w:rFonts w:ascii="仿宋" w:eastAsia="仿宋" w:hAnsi="仿宋" w:hint="eastAsia"/>
          <w:b/>
          <w:sz w:val="32"/>
          <w:szCs w:val="32"/>
        </w:rPr>
        <w:t>二、考试</w:t>
      </w:r>
      <w:r>
        <w:rPr>
          <w:rFonts w:ascii="仿宋" w:eastAsia="仿宋" w:hAnsi="仿宋" w:hint="eastAsia"/>
          <w:b/>
          <w:sz w:val="32"/>
          <w:szCs w:val="32"/>
        </w:rPr>
        <w:t>范围</w:t>
      </w:r>
    </w:p>
    <w:p w14:paraId="2A2AACF6" w14:textId="77777777" w:rsidR="00B63E43" w:rsidRDefault="00BE5F3B" w:rsidP="00B63E43">
      <w:pPr>
        <w:spacing w:line="54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部</w:t>
      </w:r>
      <w:proofErr w:type="gramStart"/>
      <w:r>
        <w:rPr>
          <w:rFonts w:ascii="仿宋" w:eastAsia="仿宋" w:hAnsi="仿宋" w:hint="eastAsia"/>
          <w:sz w:val="32"/>
          <w:szCs w:val="32"/>
        </w:rPr>
        <w:t>编版</w:t>
      </w:r>
      <w:r w:rsidR="00622C03">
        <w:rPr>
          <w:rFonts w:ascii="仿宋" w:eastAsia="仿宋" w:hAnsi="仿宋" w:hint="eastAsia"/>
          <w:sz w:val="32"/>
          <w:szCs w:val="32"/>
        </w:rPr>
        <w:t>语文</w:t>
      </w:r>
      <w:r>
        <w:rPr>
          <w:rFonts w:ascii="仿宋" w:eastAsia="仿宋" w:hAnsi="仿宋" w:hint="eastAsia"/>
          <w:sz w:val="32"/>
          <w:szCs w:val="32"/>
        </w:rPr>
        <w:t>七</w:t>
      </w:r>
      <w:proofErr w:type="gramEnd"/>
      <w:r>
        <w:rPr>
          <w:rFonts w:ascii="仿宋" w:eastAsia="仿宋" w:hAnsi="仿宋" w:hint="eastAsia"/>
          <w:sz w:val="32"/>
          <w:szCs w:val="32"/>
        </w:rPr>
        <w:t>上—九上，其中</w:t>
      </w:r>
      <w:r w:rsidRPr="001025CE">
        <w:rPr>
          <w:rFonts w:ascii="仿宋" w:eastAsia="仿宋" w:hAnsi="仿宋" w:hint="eastAsia"/>
          <w:sz w:val="32"/>
          <w:szCs w:val="32"/>
        </w:rPr>
        <w:t>以八上、八下为主。</w:t>
      </w:r>
    </w:p>
    <w:p w14:paraId="423A31DC" w14:textId="77777777" w:rsidR="00DF73ED" w:rsidRDefault="00BE5F3B" w:rsidP="00B63E43">
      <w:pPr>
        <w:spacing w:line="540" w:lineRule="exact"/>
        <w:ind w:firstLineChars="200" w:firstLine="643"/>
        <w:rPr>
          <w:rFonts w:ascii="仿宋" w:eastAsia="仿宋" w:hAnsi="仿宋" w:hint="eastAsia"/>
          <w:b/>
          <w:sz w:val="32"/>
          <w:szCs w:val="32"/>
        </w:rPr>
      </w:pPr>
      <w:r w:rsidRPr="006772F9">
        <w:rPr>
          <w:rFonts w:ascii="仿宋" w:eastAsia="仿宋" w:hAnsi="仿宋" w:hint="eastAsia"/>
          <w:b/>
          <w:sz w:val="32"/>
          <w:szCs w:val="32"/>
        </w:rPr>
        <w:t>三、</w:t>
      </w:r>
      <w:r w:rsidR="006772F9" w:rsidRPr="006772F9">
        <w:rPr>
          <w:rFonts w:ascii="仿宋" w:eastAsia="仿宋" w:hAnsi="仿宋" w:hint="eastAsia"/>
          <w:b/>
          <w:sz w:val="32"/>
          <w:szCs w:val="32"/>
        </w:rPr>
        <w:t>考试内容及要求</w:t>
      </w:r>
    </w:p>
    <w:p w14:paraId="4D978C41" w14:textId="77777777" w:rsidR="00EC7F13" w:rsidRPr="001025CE" w:rsidRDefault="00EC7F13" w:rsidP="00B63E43">
      <w:pPr>
        <w:spacing w:line="54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1025CE">
        <w:rPr>
          <w:rFonts w:ascii="仿宋" w:eastAsia="仿宋" w:hAnsi="仿宋" w:hint="eastAsia"/>
          <w:sz w:val="32"/>
          <w:szCs w:val="32"/>
        </w:rPr>
        <w:t>（一）字</w:t>
      </w:r>
    </w:p>
    <w:p w14:paraId="49EC7074" w14:textId="77777777" w:rsidR="00EC7F13" w:rsidRPr="001025CE" w:rsidRDefault="00EC7F13" w:rsidP="004A196C">
      <w:pPr>
        <w:spacing w:line="54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1025CE">
        <w:rPr>
          <w:rFonts w:ascii="仿宋" w:eastAsia="仿宋" w:hAnsi="仿宋"/>
          <w:sz w:val="32"/>
          <w:szCs w:val="32"/>
        </w:rPr>
        <w:t>1</w:t>
      </w:r>
      <w:r w:rsidR="004A196C">
        <w:rPr>
          <w:rFonts w:ascii="仿宋" w:eastAsia="仿宋" w:hAnsi="仿宋" w:hint="eastAsia"/>
          <w:sz w:val="32"/>
          <w:szCs w:val="32"/>
        </w:rPr>
        <w:t>.</w:t>
      </w:r>
      <w:r w:rsidRPr="001025CE">
        <w:rPr>
          <w:rFonts w:ascii="仿宋" w:eastAsia="仿宋" w:hAnsi="仿宋"/>
          <w:sz w:val="32"/>
          <w:szCs w:val="32"/>
        </w:rPr>
        <w:t>音：典型的多音字，形近字，高频字的注音或根据拼音写出汉字</w:t>
      </w:r>
      <w:r w:rsidR="006C44BB">
        <w:rPr>
          <w:rFonts w:ascii="仿宋" w:eastAsia="仿宋" w:hAnsi="仿宋" w:hint="eastAsia"/>
          <w:sz w:val="32"/>
          <w:szCs w:val="32"/>
        </w:rPr>
        <w:t>；</w:t>
      </w:r>
    </w:p>
    <w:p w14:paraId="0EA2FFFD" w14:textId="77777777" w:rsidR="00EC7F13" w:rsidRPr="001025CE" w:rsidRDefault="00EC7F13" w:rsidP="004A196C">
      <w:pPr>
        <w:spacing w:line="54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1025CE">
        <w:rPr>
          <w:rFonts w:ascii="仿宋" w:eastAsia="仿宋" w:hAnsi="仿宋"/>
          <w:sz w:val="32"/>
          <w:szCs w:val="32"/>
        </w:rPr>
        <w:t>2</w:t>
      </w:r>
      <w:r w:rsidR="004A196C">
        <w:rPr>
          <w:rFonts w:ascii="仿宋" w:eastAsia="仿宋" w:hAnsi="仿宋" w:hint="eastAsia"/>
          <w:sz w:val="32"/>
          <w:szCs w:val="32"/>
        </w:rPr>
        <w:t>.</w:t>
      </w:r>
      <w:r w:rsidRPr="001025CE">
        <w:rPr>
          <w:rFonts w:ascii="仿宋" w:eastAsia="仿宋" w:hAnsi="仿宋"/>
          <w:sz w:val="32"/>
          <w:szCs w:val="32"/>
        </w:rPr>
        <w:t>形：规范正确的书写常用字，能辨析形近字</w:t>
      </w:r>
      <w:r w:rsidR="006C44BB">
        <w:rPr>
          <w:rFonts w:ascii="仿宋" w:eastAsia="仿宋" w:hAnsi="仿宋" w:hint="eastAsia"/>
          <w:sz w:val="32"/>
          <w:szCs w:val="32"/>
        </w:rPr>
        <w:t>；</w:t>
      </w:r>
    </w:p>
    <w:p w14:paraId="1E434B54" w14:textId="77777777" w:rsidR="00DF73ED" w:rsidRDefault="00EC7F13" w:rsidP="00DF73ED">
      <w:pPr>
        <w:spacing w:line="54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1025CE">
        <w:rPr>
          <w:rFonts w:ascii="仿宋" w:eastAsia="仿宋" w:hAnsi="仿宋"/>
          <w:sz w:val="32"/>
          <w:szCs w:val="32"/>
        </w:rPr>
        <w:t>3</w:t>
      </w:r>
      <w:r w:rsidR="004A196C">
        <w:rPr>
          <w:rFonts w:ascii="仿宋" w:eastAsia="仿宋" w:hAnsi="仿宋" w:hint="eastAsia"/>
          <w:sz w:val="32"/>
          <w:szCs w:val="32"/>
        </w:rPr>
        <w:t>.</w:t>
      </w:r>
      <w:r w:rsidRPr="001025CE">
        <w:rPr>
          <w:rFonts w:ascii="仿宋" w:eastAsia="仿宋" w:hAnsi="仿宋"/>
          <w:sz w:val="32"/>
          <w:szCs w:val="32"/>
        </w:rPr>
        <w:t>义：常用字、高频字的意义辨析</w:t>
      </w:r>
      <w:r w:rsidR="00683679">
        <w:rPr>
          <w:rFonts w:ascii="仿宋" w:eastAsia="仿宋" w:hAnsi="仿宋" w:hint="eastAsia"/>
          <w:sz w:val="32"/>
          <w:szCs w:val="32"/>
        </w:rPr>
        <w:t>。</w:t>
      </w:r>
    </w:p>
    <w:p w14:paraId="16AD94C2" w14:textId="77777777" w:rsidR="00EC7F13" w:rsidRPr="001025CE" w:rsidRDefault="00EC7F13" w:rsidP="00DF73ED">
      <w:pPr>
        <w:spacing w:line="54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1025CE">
        <w:rPr>
          <w:rFonts w:ascii="仿宋" w:eastAsia="仿宋" w:hAnsi="仿宋" w:hint="eastAsia"/>
          <w:sz w:val="32"/>
          <w:szCs w:val="32"/>
        </w:rPr>
        <w:t>（二）词（含常用成语及短语）</w:t>
      </w:r>
    </w:p>
    <w:p w14:paraId="1C3095A5" w14:textId="77777777" w:rsidR="00EC7F13" w:rsidRPr="001025CE" w:rsidRDefault="00EC7F13" w:rsidP="004A196C">
      <w:pPr>
        <w:spacing w:line="54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1025CE">
        <w:rPr>
          <w:rFonts w:ascii="仿宋" w:eastAsia="仿宋" w:hAnsi="仿宋"/>
          <w:sz w:val="32"/>
          <w:szCs w:val="32"/>
        </w:rPr>
        <w:t>1</w:t>
      </w:r>
      <w:r w:rsidR="004A196C">
        <w:rPr>
          <w:rFonts w:ascii="仿宋" w:eastAsia="仿宋" w:hAnsi="仿宋" w:hint="eastAsia"/>
          <w:sz w:val="32"/>
          <w:szCs w:val="32"/>
        </w:rPr>
        <w:t>.</w:t>
      </w:r>
      <w:r w:rsidRPr="001025CE">
        <w:rPr>
          <w:rFonts w:ascii="仿宋" w:eastAsia="仿宋" w:hAnsi="仿宋"/>
          <w:sz w:val="32"/>
          <w:szCs w:val="32"/>
        </w:rPr>
        <w:t>能对词语进行分类，能正确使用常用实词</w:t>
      </w:r>
      <w:r w:rsidR="006C44BB">
        <w:rPr>
          <w:rFonts w:ascii="仿宋" w:eastAsia="仿宋" w:hAnsi="仿宋" w:hint="eastAsia"/>
          <w:sz w:val="32"/>
          <w:szCs w:val="32"/>
        </w:rPr>
        <w:t>；</w:t>
      </w:r>
    </w:p>
    <w:p w14:paraId="0EE99324" w14:textId="77777777" w:rsidR="00EC7F13" w:rsidRPr="001025CE" w:rsidRDefault="00EC7F13" w:rsidP="004A196C">
      <w:pPr>
        <w:spacing w:line="54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1025CE">
        <w:rPr>
          <w:rFonts w:ascii="仿宋" w:eastAsia="仿宋" w:hAnsi="仿宋"/>
          <w:sz w:val="32"/>
          <w:szCs w:val="32"/>
        </w:rPr>
        <w:lastRenderedPageBreak/>
        <w:t>2</w:t>
      </w:r>
      <w:r w:rsidR="004A196C">
        <w:rPr>
          <w:rFonts w:ascii="仿宋" w:eastAsia="仿宋" w:hAnsi="仿宋" w:hint="eastAsia"/>
          <w:sz w:val="32"/>
          <w:szCs w:val="32"/>
        </w:rPr>
        <w:t>.</w:t>
      </w:r>
      <w:r w:rsidRPr="001025CE">
        <w:rPr>
          <w:rFonts w:ascii="仿宋" w:eastAsia="仿宋" w:hAnsi="仿宋"/>
          <w:sz w:val="32"/>
          <w:szCs w:val="32"/>
        </w:rPr>
        <w:t>词义判断、运用，能根据语境写出恰当的词语</w:t>
      </w:r>
      <w:r w:rsidR="006C44BB">
        <w:rPr>
          <w:rFonts w:ascii="仿宋" w:eastAsia="仿宋" w:hAnsi="仿宋" w:hint="eastAsia"/>
          <w:sz w:val="32"/>
          <w:szCs w:val="32"/>
        </w:rPr>
        <w:t>；</w:t>
      </w:r>
    </w:p>
    <w:p w14:paraId="31BE8866" w14:textId="77777777" w:rsidR="00EC7F13" w:rsidRPr="001025CE" w:rsidRDefault="00EC7F13" w:rsidP="004A196C">
      <w:pPr>
        <w:spacing w:line="54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1025CE">
        <w:rPr>
          <w:rFonts w:ascii="仿宋" w:eastAsia="仿宋" w:hAnsi="仿宋"/>
          <w:sz w:val="32"/>
          <w:szCs w:val="32"/>
        </w:rPr>
        <w:t>3</w:t>
      </w:r>
      <w:r w:rsidR="004A196C">
        <w:rPr>
          <w:rFonts w:ascii="仿宋" w:eastAsia="仿宋" w:hAnsi="仿宋" w:hint="eastAsia"/>
          <w:sz w:val="32"/>
          <w:szCs w:val="32"/>
        </w:rPr>
        <w:t>.</w:t>
      </w:r>
      <w:r w:rsidRPr="001025CE">
        <w:rPr>
          <w:rFonts w:ascii="仿宋" w:eastAsia="仿宋" w:hAnsi="仿宋"/>
          <w:sz w:val="32"/>
          <w:szCs w:val="32"/>
        </w:rPr>
        <w:t>能正确使用近义词、反义词</w:t>
      </w:r>
      <w:r w:rsidR="006C44BB">
        <w:rPr>
          <w:rFonts w:ascii="仿宋" w:eastAsia="仿宋" w:hAnsi="仿宋" w:hint="eastAsia"/>
          <w:sz w:val="32"/>
          <w:szCs w:val="32"/>
        </w:rPr>
        <w:t>；</w:t>
      </w:r>
    </w:p>
    <w:p w14:paraId="75836CFF" w14:textId="77777777" w:rsidR="00EC7F13" w:rsidRPr="001025CE" w:rsidRDefault="00EC7F13" w:rsidP="004A196C">
      <w:pPr>
        <w:spacing w:line="54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1025CE">
        <w:rPr>
          <w:rFonts w:ascii="仿宋" w:eastAsia="仿宋" w:hAnsi="仿宋"/>
          <w:sz w:val="32"/>
          <w:szCs w:val="32"/>
        </w:rPr>
        <w:t>4</w:t>
      </w:r>
      <w:r w:rsidR="004A196C">
        <w:rPr>
          <w:rFonts w:ascii="仿宋" w:eastAsia="仿宋" w:hAnsi="仿宋" w:hint="eastAsia"/>
          <w:sz w:val="32"/>
          <w:szCs w:val="32"/>
        </w:rPr>
        <w:t>.</w:t>
      </w:r>
      <w:r w:rsidRPr="001025CE">
        <w:rPr>
          <w:rFonts w:ascii="仿宋" w:eastAsia="仿宋" w:hAnsi="仿宋"/>
          <w:sz w:val="32"/>
          <w:szCs w:val="32"/>
        </w:rPr>
        <w:t>常见词语的搭配</w:t>
      </w:r>
      <w:r w:rsidR="006C44BB">
        <w:rPr>
          <w:rFonts w:ascii="仿宋" w:eastAsia="仿宋" w:hAnsi="仿宋" w:hint="eastAsia"/>
          <w:sz w:val="32"/>
          <w:szCs w:val="32"/>
        </w:rPr>
        <w:t>；</w:t>
      </w:r>
    </w:p>
    <w:p w14:paraId="4DF95877" w14:textId="77777777" w:rsidR="00EC7F13" w:rsidRPr="001025CE" w:rsidRDefault="00EC7F13" w:rsidP="004A196C">
      <w:pPr>
        <w:spacing w:line="54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1025CE">
        <w:rPr>
          <w:rFonts w:ascii="仿宋" w:eastAsia="仿宋" w:hAnsi="仿宋"/>
          <w:sz w:val="32"/>
          <w:szCs w:val="32"/>
        </w:rPr>
        <w:t>5</w:t>
      </w:r>
      <w:r w:rsidR="004A196C">
        <w:rPr>
          <w:rFonts w:ascii="仿宋" w:eastAsia="仿宋" w:hAnsi="仿宋" w:hint="eastAsia"/>
          <w:sz w:val="32"/>
          <w:szCs w:val="32"/>
        </w:rPr>
        <w:t>.</w:t>
      </w:r>
      <w:r w:rsidRPr="001025CE">
        <w:rPr>
          <w:rFonts w:ascii="仿宋" w:eastAsia="仿宋" w:hAnsi="仿宋"/>
          <w:sz w:val="32"/>
          <w:szCs w:val="32"/>
        </w:rPr>
        <w:t>能辨析词语的感情色彩和语体色彩</w:t>
      </w:r>
      <w:r w:rsidR="006C44BB">
        <w:rPr>
          <w:rFonts w:ascii="仿宋" w:eastAsia="仿宋" w:hAnsi="仿宋" w:hint="eastAsia"/>
          <w:sz w:val="32"/>
          <w:szCs w:val="32"/>
        </w:rPr>
        <w:t>；</w:t>
      </w:r>
    </w:p>
    <w:p w14:paraId="71C3A15F" w14:textId="77777777" w:rsidR="00EC7F13" w:rsidRPr="001025CE" w:rsidRDefault="00EC7F13" w:rsidP="004A196C">
      <w:pPr>
        <w:spacing w:line="54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1025CE">
        <w:rPr>
          <w:rFonts w:ascii="仿宋" w:eastAsia="仿宋" w:hAnsi="仿宋"/>
          <w:sz w:val="32"/>
          <w:szCs w:val="32"/>
        </w:rPr>
        <w:t>6</w:t>
      </w:r>
      <w:r w:rsidR="004A196C">
        <w:rPr>
          <w:rFonts w:ascii="仿宋" w:eastAsia="仿宋" w:hAnsi="仿宋" w:hint="eastAsia"/>
          <w:sz w:val="32"/>
          <w:szCs w:val="32"/>
        </w:rPr>
        <w:t>.</w:t>
      </w:r>
      <w:r w:rsidRPr="001025CE">
        <w:rPr>
          <w:rFonts w:ascii="仿宋" w:eastAsia="仿宋" w:hAnsi="仿宋"/>
          <w:sz w:val="32"/>
          <w:szCs w:val="32"/>
        </w:rPr>
        <w:t>能正确运用常见词语（含成语）</w:t>
      </w:r>
      <w:r w:rsidR="006C44BB">
        <w:rPr>
          <w:rFonts w:ascii="仿宋" w:eastAsia="仿宋" w:hAnsi="仿宋" w:hint="eastAsia"/>
          <w:sz w:val="32"/>
          <w:szCs w:val="32"/>
        </w:rPr>
        <w:t>；</w:t>
      </w:r>
    </w:p>
    <w:p w14:paraId="7912B909" w14:textId="77777777" w:rsidR="00DF73ED" w:rsidRDefault="00EC7F13" w:rsidP="00DF73ED">
      <w:pPr>
        <w:spacing w:line="54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1025CE">
        <w:rPr>
          <w:rFonts w:ascii="仿宋" w:eastAsia="仿宋" w:hAnsi="仿宋"/>
          <w:sz w:val="32"/>
          <w:szCs w:val="32"/>
        </w:rPr>
        <w:t>7</w:t>
      </w:r>
      <w:r w:rsidR="004A196C">
        <w:rPr>
          <w:rFonts w:ascii="仿宋" w:eastAsia="仿宋" w:hAnsi="仿宋" w:hint="eastAsia"/>
          <w:sz w:val="32"/>
          <w:szCs w:val="32"/>
        </w:rPr>
        <w:t>.</w:t>
      </w:r>
      <w:r w:rsidRPr="001025CE">
        <w:rPr>
          <w:rFonts w:ascii="仿宋" w:eastAsia="仿宋" w:hAnsi="仿宋"/>
          <w:sz w:val="32"/>
          <w:szCs w:val="32"/>
        </w:rPr>
        <w:t>正确运用常见关联词语</w:t>
      </w:r>
      <w:r w:rsidR="00683679">
        <w:rPr>
          <w:rFonts w:ascii="仿宋" w:eastAsia="仿宋" w:hAnsi="仿宋" w:hint="eastAsia"/>
          <w:sz w:val="32"/>
          <w:szCs w:val="32"/>
        </w:rPr>
        <w:t>。</w:t>
      </w:r>
    </w:p>
    <w:p w14:paraId="5E519477" w14:textId="77777777" w:rsidR="00EC7F13" w:rsidRPr="001025CE" w:rsidRDefault="00EC7F13" w:rsidP="00DF73ED">
      <w:pPr>
        <w:spacing w:line="54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1025CE">
        <w:rPr>
          <w:rFonts w:ascii="仿宋" w:eastAsia="仿宋" w:hAnsi="仿宋" w:hint="eastAsia"/>
          <w:sz w:val="32"/>
          <w:szCs w:val="32"/>
        </w:rPr>
        <w:t>（三）句</w:t>
      </w:r>
    </w:p>
    <w:p w14:paraId="7AB97F5B" w14:textId="77777777" w:rsidR="00EC7F13" w:rsidRPr="001025CE" w:rsidRDefault="00EC7F13" w:rsidP="004A196C">
      <w:pPr>
        <w:spacing w:line="54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1025CE">
        <w:rPr>
          <w:rFonts w:ascii="仿宋" w:eastAsia="仿宋" w:hAnsi="仿宋"/>
          <w:sz w:val="32"/>
          <w:szCs w:val="32"/>
        </w:rPr>
        <w:t>1</w:t>
      </w:r>
      <w:r w:rsidR="004A196C">
        <w:rPr>
          <w:rFonts w:ascii="仿宋" w:eastAsia="仿宋" w:hAnsi="仿宋" w:hint="eastAsia"/>
          <w:sz w:val="32"/>
          <w:szCs w:val="32"/>
        </w:rPr>
        <w:t>.</w:t>
      </w:r>
      <w:r w:rsidRPr="001025CE">
        <w:rPr>
          <w:rFonts w:ascii="仿宋" w:eastAsia="仿宋" w:hAnsi="仿宋"/>
          <w:sz w:val="32"/>
          <w:szCs w:val="32"/>
        </w:rPr>
        <w:t>能用常用的词语和关联词造句</w:t>
      </w:r>
      <w:r w:rsidR="006C44BB">
        <w:rPr>
          <w:rFonts w:ascii="仿宋" w:eastAsia="仿宋" w:hAnsi="仿宋" w:hint="eastAsia"/>
          <w:sz w:val="32"/>
          <w:szCs w:val="32"/>
        </w:rPr>
        <w:t>；</w:t>
      </w:r>
    </w:p>
    <w:p w14:paraId="3957B601" w14:textId="77777777" w:rsidR="00EC7F13" w:rsidRPr="001025CE" w:rsidRDefault="00EC7F13" w:rsidP="004A196C">
      <w:pPr>
        <w:spacing w:line="54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1025CE">
        <w:rPr>
          <w:rFonts w:ascii="仿宋" w:eastAsia="仿宋" w:hAnsi="仿宋"/>
          <w:sz w:val="32"/>
          <w:szCs w:val="32"/>
        </w:rPr>
        <w:t>2</w:t>
      </w:r>
      <w:r w:rsidR="004A196C">
        <w:rPr>
          <w:rFonts w:ascii="仿宋" w:eastAsia="仿宋" w:hAnsi="仿宋" w:hint="eastAsia"/>
          <w:sz w:val="32"/>
          <w:szCs w:val="32"/>
        </w:rPr>
        <w:t>.</w:t>
      </w:r>
      <w:r w:rsidRPr="001025CE">
        <w:rPr>
          <w:rFonts w:ascii="仿宋" w:eastAsia="仿宋" w:hAnsi="仿宋"/>
          <w:sz w:val="32"/>
          <w:szCs w:val="32"/>
        </w:rPr>
        <w:t>能按要求给指定的</w:t>
      </w:r>
      <w:proofErr w:type="gramStart"/>
      <w:r w:rsidRPr="001025CE">
        <w:rPr>
          <w:rFonts w:ascii="仿宋" w:eastAsia="仿宋" w:hAnsi="仿宋"/>
          <w:sz w:val="32"/>
          <w:szCs w:val="32"/>
        </w:rPr>
        <w:t>句子扩句和</w:t>
      </w:r>
      <w:proofErr w:type="gramEnd"/>
      <w:r w:rsidRPr="001025CE">
        <w:rPr>
          <w:rFonts w:ascii="仿宋" w:eastAsia="仿宋" w:hAnsi="仿宋"/>
          <w:sz w:val="32"/>
          <w:szCs w:val="32"/>
        </w:rPr>
        <w:t>缩句</w:t>
      </w:r>
      <w:r w:rsidR="006C44BB">
        <w:rPr>
          <w:rFonts w:ascii="仿宋" w:eastAsia="仿宋" w:hAnsi="仿宋" w:hint="eastAsia"/>
          <w:sz w:val="32"/>
          <w:szCs w:val="32"/>
        </w:rPr>
        <w:t>；</w:t>
      </w:r>
    </w:p>
    <w:p w14:paraId="74EE0639" w14:textId="77777777" w:rsidR="00EC7F13" w:rsidRPr="001025CE" w:rsidRDefault="00EC7F13" w:rsidP="004A196C">
      <w:pPr>
        <w:spacing w:line="54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1025CE">
        <w:rPr>
          <w:rFonts w:ascii="仿宋" w:eastAsia="仿宋" w:hAnsi="仿宋"/>
          <w:sz w:val="32"/>
          <w:szCs w:val="32"/>
        </w:rPr>
        <w:t>3</w:t>
      </w:r>
      <w:r w:rsidR="004A196C">
        <w:rPr>
          <w:rFonts w:ascii="仿宋" w:eastAsia="仿宋" w:hAnsi="仿宋" w:hint="eastAsia"/>
          <w:sz w:val="32"/>
          <w:szCs w:val="32"/>
        </w:rPr>
        <w:t>.</w:t>
      </w:r>
      <w:r w:rsidRPr="001025CE">
        <w:rPr>
          <w:rFonts w:ascii="仿宋" w:eastAsia="仿宋" w:hAnsi="仿宋"/>
          <w:sz w:val="32"/>
          <w:szCs w:val="32"/>
        </w:rPr>
        <w:t>能辨别、变换陈述句、祈使句、疑问句、感叹句四种基本句式</w:t>
      </w:r>
      <w:r w:rsidR="006C44BB">
        <w:rPr>
          <w:rFonts w:ascii="仿宋" w:eastAsia="仿宋" w:hAnsi="仿宋" w:hint="eastAsia"/>
          <w:sz w:val="32"/>
          <w:szCs w:val="32"/>
        </w:rPr>
        <w:t>；</w:t>
      </w:r>
    </w:p>
    <w:p w14:paraId="6A71ABF2" w14:textId="77777777" w:rsidR="00EC7F13" w:rsidRPr="001025CE" w:rsidRDefault="00EC7F13" w:rsidP="004A196C">
      <w:pPr>
        <w:spacing w:line="54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1025CE">
        <w:rPr>
          <w:rFonts w:ascii="仿宋" w:eastAsia="仿宋" w:hAnsi="仿宋"/>
          <w:sz w:val="32"/>
          <w:szCs w:val="32"/>
        </w:rPr>
        <w:t>4</w:t>
      </w:r>
      <w:r w:rsidR="004A196C">
        <w:rPr>
          <w:rFonts w:ascii="仿宋" w:eastAsia="仿宋" w:hAnsi="仿宋" w:hint="eastAsia"/>
          <w:sz w:val="32"/>
          <w:szCs w:val="32"/>
        </w:rPr>
        <w:t>.</w:t>
      </w:r>
      <w:r w:rsidRPr="001025CE">
        <w:rPr>
          <w:rFonts w:ascii="仿宋" w:eastAsia="仿宋" w:hAnsi="仿宋"/>
          <w:sz w:val="32"/>
          <w:szCs w:val="32"/>
        </w:rPr>
        <w:t>理解反问句、双重否定句，主动句、被动句等特殊句式，并能互换</w:t>
      </w:r>
      <w:r w:rsidR="006C44BB">
        <w:rPr>
          <w:rFonts w:ascii="仿宋" w:eastAsia="仿宋" w:hAnsi="仿宋" w:hint="eastAsia"/>
          <w:sz w:val="32"/>
          <w:szCs w:val="32"/>
        </w:rPr>
        <w:t>；</w:t>
      </w:r>
    </w:p>
    <w:p w14:paraId="25DE4AD7" w14:textId="77777777" w:rsidR="00EC7F13" w:rsidRPr="001025CE" w:rsidRDefault="00EC7F13" w:rsidP="004A196C">
      <w:pPr>
        <w:spacing w:line="54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1025CE">
        <w:rPr>
          <w:rFonts w:ascii="仿宋" w:eastAsia="仿宋" w:hAnsi="仿宋"/>
          <w:sz w:val="32"/>
          <w:szCs w:val="32"/>
        </w:rPr>
        <w:t>5</w:t>
      </w:r>
      <w:r w:rsidR="004A196C">
        <w:rPr>
          <w:rFonts w:ascii="仿宋" w:eastAsia="仿宋" w:hAnsi="仿宋" w:hint="eastAsia"/>
          <w:sz w:val="32"/>
          <w:szCs w:val="32"/>
        </w:rPr>
        <w:t>.</w:t>
      </w:r>
      <w:r w:rsidRPr="001025CE">
        <w:rPr>
          <w:rFonts w:ascii="仿宋" w:eastAsia="仿宋" w:hAnsi="仿宋"/>
          <w:sz w:val="32"/>
          <w:szCs w:val="32"/>
        </w:rPr>
        <w:t>把握句子结构，能找出句子主要成分</w:t>
      </w:r>
      <w:r w:rsidR="006C44BB">
        <w:rPr>
          <w:rFonts w:ascii="仿宋" w:eastAsia="仿宋" w:hAnsi="仿宋" w:hint="eastAsia"/>
          <w:sz w:val="32"/>
          <w:szCs w:val="32"/>
        </w:rPr>
        <w:t>；</w:t>
      </w:r>
    </w:p>
    <w:p w14:paraId="5BE9F178" w14:textId="77777777" w:rsidR="00DF73ED" w:rsidRDefault="00EC7F13" w:rsidP="00DF73ED">
      <w:pPr>
        <w:spacing w:line="54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1025CE">
        <w:rPr>
          <w:rFonts w:ascii="仿宋" w:eastAsia="仿宋" w:hAnsi="仿宋"/>
          <w:sz w:val="32"/>
          <w:szCs w:val="32"/>
        </w:rPr>
        <w:t>6</w:t>
      </w:r>
      <w:r w:rsidR="004A196C">
        <w:rPr>
          <w:rFonts w:ascii="仿宋" w:eastAsia="仿宋" w:hAnsi="仿宋" w:hint="eastAsia"/>
          <w:sz w:val="32"/>
          <w:szCs w:val="32"/>
        </w:rPr>
        <w:t>.</w:t>
      </w:r>
      <w:r w:rsidRPr="001025CE">
        <w:rPr>
          <w:rFonts w:ascii="仿宋" w:eastAsia="仿宋" w:hAnsi="仿宋"/>
          <w:sz w:val="32"/>
          <w:szCs w:val="32"/>
        </w:rPr>
        <w:t>辨析并修改常见病句：成分残缺</w:t>
      </w:r>
      <w:r w:rsidR="005365C2">
        <w:rPr>
          <w:rFonts w:ascii="仿宋" w:eastAsia="仿宋" w:hAnsi="仿宋" w:hint="eastAsia"/>
          <w:sz w:val="32"/>
          <w:szCs w:val="32"/>
        </w:rPr>
        <w:t>、</w:t>
      </w:r>
      <w:r w:rsidRPr="001025CE">
        <w:rPr>
          <w:rFonts w:ascii="仿宋" w:eastAsia="仿宋" w:hAnsi="仿宋"/>
          <w:sz w:val="32"/>
          <w:szCs w:val="32"/>
        </w:rPr>
        <w:t>搭配不当</w:t>
      </w:r>
      <w:r w:rsidR="005365C2">
        <w:rPr>
          <w:rFonts w:ascii="仿宋" w:eastAsia="仿宋" w:hAnsi="仿宋" w:hint="eastAsia"/>
          <w:sz w:val="32"/>
          <w:szCs w:val="32"/>
        </w:rPr>
        <w:t>、</w:t>
      </w:r>
      <w:r w:rsidRPr="001025CE">
        <w:rPr>
          <w:rFonts w:ascii="仿宋" w:eastAsia="仿宋" w:hAnsi="仿宋"/>
          <w:sz w:val="32"/>
          <w:szCs w:val="32"/>
        </w:rPr>
        <w:t>句式混乱</w:t>
      </w:r>
      <w:r w:rsidR="005365C2">
        <w:rPr>
          <w:rFonts w:ascii="仿宋" w:eastAsia="仿宋" w:hAnsi="仿宋" w:hint="eastAsia"/>
          <w:sz w:val="32"/>
          <w:szCs w:val="32"/>
        </w:rPr>
        <w:t>、</w:t>
      </w:r>
      <w:r w:rsidRPr="001025CE">
        <w:rPr>
          <w:rFonts w:ascii="仿宋" w:eastAsia="仿宋" w:hAnsi="仿宋"/>
          <w:sz w:val="32"/>
          <w:szCs w:val="32"/>
        </w:rPr>
        <w:t>逻辑错误</w:t>
      </w:r>
      <w:r w:rsidR="00683679">
        <w:rPr>
          <w:rFonts w:ascii="仿宋" w:eastAsia="仿宋" w:hAnsi="仿宋" w:hint="eastAsia"/>
          <w:sz w:val="32"/>
          <w:szCs w:val="32"/>
        </w:rPr>
        <w:t>。</w:t>
      </w:r>
    </w:p>
    <w:p w14:paraId="59083A5D" w14:textId="4423D7EA" w:rsidR="00F026B4" w:rsidRPr="00F026B4" w:rsidRDefault="00F026B4" w:rsidP="00DF73ED">
      <w:pPr>
        <w:spacing w:line="54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7.直接引语和间接引语之间的转换。</w:t>
      </w:r>
    </w:p>
    <w:p w14:paraId="38E180DB" w14:textId="77777777" w:rsidR="00EC7F13" w:rsidRPr="001025CE" w:rsidRDefault="00EC7F13" w:rsidP="00DF73ED">
      <w:pPr>
        <w:spacing w:line="54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1025CE">
        <w:rPr>
          <w:rFonts w:ascii="仿宋" w:eastAsia="仿宋" w:hAnsi="仿宋" w:hint="eastAsia"/>
          <w:sz w:val="32"/>
          <w:szCs w:val="32"/>
        </w:rPr>
        <w:t>（四）语言运用</w:t>
      </w:r>
    </w:p>
    <w:p w14:paraId="3E19197D" w14:textId="77777777" w:rsidR="00EC7F13" w:rsidRPr="001025CE" w:rsidRDefault="00EC7F13" w:rsidP="004A196C">
      <w:pPr>
        <w:spacing w:line="54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1025CE">
        <w:rPr>
          <w:rFonts w:ascii="仿宋" w:eastAsia="仿宋" w:hAnsi="仿宋"/>
          <w:sz w:val="32"/>
          <w:szCs w:val="32"/>
        </w:rPr>
        <w:t>1</w:t>
      </w:r>
      <w:r w:rsidR="004A196C">
        <w:rPr>
          <w:rFonts w:ascii="仿宋" w:eastAsia="仿宋" w:hAnsi="仿宋" w:hint="eastAsia"/>
          <w:sz w:val="32"/>
          <w:szCs w:val="32"/>
        </w:rPr>
        <w:t>.</w:t>
      </w:r>
      <w:r w:rsidRPr="001025CE">
        <w:rPr>
          <w:rFonts w:ascii="仿宋" w:eastAsia="仿宋" w:hAnsi="仿宋"/>
          <w:sz w:val="32"/>
          <w:szCs w:val="32"/>
        </w:rPr>
        <w:t>能联系上下文或语境理解句子的意思</w:t>
      </w:r>
      <w:r w:rsidR="006C44BB">
        <w:rPr>
          <w:rFonts w:ascii="仿宋" w:eastAsia="仿宋" w:hAnsi="仿宋" w:hint="eastAsia"/>
          <w:sz w:val="32"/>
          <w:szCs w:val="32"/>
        </w:rPr>
        <w:t>；</w:t>
      </w:r>
    </w:p>
    <w:p w14:paraId="63F3B8A2" w14:textId="77777777" w:rsidR="00EC7F13" w:rsidRPr="001025CE" w:rsidRDefault="00EC7F13" w:rsidP="004A196C">
      <w:pPr>
        <w:spacing w:line="54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1025CE">
        <w:rPr>
          <w:rFonts w:ascii="仿宋" w:eastAsia="仿宋" w:hAnsi="仿宋"/>
          <w:sz w:val="32"/>
          <w:szCs w:val="32"/>
        </w:rPr>
        <w:t>2</w:t>
      </w:r>
      <w:r w:rsidR="004A196C">
        <w:rPr>
          <w:rFonts w:ascii="仿宋" w:eastAsia="仿宋" w:hAnsi="仿宋" w:hint="eastAsia"/>
          <w:sz w:val="32"/>
          <w:szCs w:val="32"/>
        </w:rPr>
        <w:t>.</w:t>
      </w:r>
      <w:r w:rsidRPr="001025CE">
        <w:rPr>
          <w:rFonts w:ascii="仿宋" w:eastAsia="仿宋" w:hAnsi="仿宋"/>
          <w:sz w:val="32"/>
          <w:szCs w:val="32"/>
        </w:rPr>
        <w:t>能将若干句子排列成句意连贯的语段</w:t>
      </w:r>
      <w:r w:rsidR="006C44BB">
        <w:rPr>
          <w:rFonts w:ascii="仿宋" w:eastAsia="仿宋" w:hAnsi="仿宋" w:hint="eastAsia"/>
          <w:sz w:val="32"/>
          <w:szCs w:val="32"/>
        </w:rPr>
        <w:t>；</w:t>
      </w:r>
    </w:p>
    <w:p w14:paraId="17FF1218" w14:textId="77777777" w:rsidR="00EC7F13" w:rsidRPr="001025CE" w:rsidRDefault="00EC7F13" w:rsidP="004A196C">
      <w:pPr>
        <w:spacing w:line="54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1025CE">
        <w:rPr>
          <w:rFonts w:ascii="仿宋" w:eastAsia="仿宋" w:hAnsi="仿宋"/>
          <w:sz w:val="32"/>
          <w:szCs w:val="32"/>
        </w:rPr>
        <w:t>3</w:t>
      </w:r>
      <w:r w:rsidR="004A196C">
        <w:rPr>
          <w:rFonts w:ascii="仿宋" w:eastAsia="仿宋" w:hAnsi="仿宋" w:hint="eastAsia"/>
          <w:sz w:val="32"/>
          <w:szCs w:val="32"/>
        </w:rPr>
        <w:t>.</w:t>
      </w:r>
      <w:r w:rsidRPr="001025CE">
        <w:rPr>
          <w:rFonts w:ascii="仿宋" w:eastAsia="仿宋" w:hAnsi="仿宋"/>
          <w:sz w:val="32"/>
          <w:szCs w:val="32"/>
        </w:rPr>
        <w:t>能根据说话的对象、场合等语境的不同，恰当表达</w:t>
      </w:r>
      <w:r w:rsidR="006C44BB">
        <w:rPr>
          <w:rFonts w:ascii="仿宋" w:eastAsia="仿宋" w:hAnsi="仿宋" w:hint="eastAsia"/>
          <w:sz w:val="32"/>
          <w:szCs w:val="32"/>
        </w:rPr>
        <w:t>；</w:t>
      </w:r>
    </w:p>
    <w:p w14:paraId="2F65E422" w14:textId="77777777" w:rsidR="00DF73ED" w:rsidRDefault="00EC7F13" w:rsidP="00DF73ED">
      <w:pPr>
        <w:spacing w:line="54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1025CE">
        <w:rPr>
          <w:rFonts w:ascii="仿宋" w:eastAsia="仿宋" w:hAnsi="仿宋"/>
          <w:sz w:val="32"/>
          <w:szCs w:val="32"/>
        </w:rPr>
        <w:t>4</w:t>
      </w:r>
      <w:r w:rsidR="004A196C">
        <w:rPr>
          <w:rFonts w:ascii="仿宋" w:eastAsia="仿宋" w:hAnsi="仿宋" w:hint="eastAsia"/>
          <w:sz w:val="32"/>
          <w:szCs w:val="32"/>
        </w:rPr>
        <w:t>.</w:t>
      </w:r>
      <w:r w:rsidRPr="001025CE">
        <w:rPr>
          <w:rFonts w:ascii="仿宋" w:eastAsia="仿宋" w:hAnsi="仿宋"/>
          <w:sz w:val="32"/>
          <w:szCs w:val="32"/>
        </w:rPr>
        <w:t>理解常见修辞方法及运用：比喻、拟人、排比、反问、设问、夸张、对偶</w:t>
      </w:r>
      <w:r w:rsidR="00683679">
        <w:rPr>
          <w:rFonts w:ascii="仿宋" w:eastAsia="仿宋" w:hAnsi="仿宋" w:hint="eastAsia"/>
          <w:sz w:val="32"/>
          <w:szCs w:val="32"/>
        </w:rPr>
        <w:t>。</w:t>
      </w:r>
    </w:p>
    <w:p w14:paraId="72EDB5C7" w14:textId="77777777" w:rsidR="00EC7F13" w:rsidRPr="001025CE" w:rsidRDefault="00EC7F13" w:rsidP="00DF73ED">
      <w:pPr>
        <w:spacing w:line="54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1025CE">
        <w:rPr>
          <w:rFonts w:ascii="仿宋" w:eastAsia="仿宋" w:hAnsi="仿宋" w:hint="eastAsia"/>
          <w:sz w:val="32"/>
          <w:szCs w:val="32"/>
        </w:rPr>
        <w:t>（五）文学与文体常识</w:t>
      </w:r>
    </w:p>
    <w:p w14:paraId="246393CC" w14:textId="77777777" w:rsidR="00EC7F13" w:rsidRPr="001025CE" w:rsidRDefault="00EC7F13" w:rsidP="004A196C">
      <w:pPr>
        <w:spacing w:line="54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1025CE">
        <w:rPr>
          <w:rFonts w:ascii="仿宋" w:eastAsia="仿宋" w:hAnsi="仿宋"/>
          <w:sz w:val="32"/>
          <w:szCs w:val="32"/>
        </w:rPr>
        <w:t>1</w:t>
      </w:r>
      <w:r w:rsidR="004A196C">
        <w:rPr>
          <w:rFonts w:ascii="仿宋" w:eastAsia="仿宋" w:hAnsi="仿宋" w:hint="eastAsia"/>
          <w:sz w:val="32"/>
          <w:szCs w:val="32"/>
        </w:rPr>
        <w:t>.</w:t>
      </w:r>
      <w:r w:rsidRPr="001025CE">
        <w:rPr>
          <w:rFonts w:ascii="仿宋" w:eastAsia="仿宋" w:hAnsi="仿宋"/>
          <w:sz w:val="32"/>
          <w:szCs w:val="32"/>
        </w:rPr>
        <w:t>掌握重要作家及其重要作品</w:t>
      </w:r>
      <w:r w:rsidR="006C44BB">
        <w:rPr>
          <w:rFonts w:ascii="仿宋" w:eastAsia="仿宋" w:hAnsi="仿宋" w:hint="eastAsia"/>
          <w:sz w:val="32"/>
          <w:szCs w:val="32"/>
        </w:rPr>
        <w:t>；</w:t>
      </w:r>
    </w:p>
    <w:p w14:paraId="1B29C05E" w14:textId="77777777" w:rsidR="00EC7F13" w:rsidRPr="001025CE" w:rsidRDefault="00EC7F13" w:rsidP="004A196C">
      <w:pPr>
        <w:spacing w:line="54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1025CE">
        <w:rPr>
          <w:rFonts w:ascii="仿宋" w:eastAsia="仿宋" w:hAnsi="仿宋"/>
          <w:sz w:val="32"/>
          <w:szCs w:val="32"/>
        </w:rPr>
        <w:lastRenderedPageBreak/>
        <w:t>2</w:t>
      </w:r>
      <w:r w:rsidR="004A196C">
        <w:rPr>
          <w:rFonts w:ascii="仿宋" w:eastAsia="仿宋" w:hAnsi="仿宋" w:hint="eastAsia"/>
          <w:sz w:val="32"/>
          <w:szCs w:val="32"/>
        </w:rPr>
        <w:t>.</w:t>
      </w:r>
      <w:r w:rsidRPr="001025CE">
        <w:rPr>
          <w:rFonts w:ascii="仿宋" w:eastAsia="仿宋" w:hAnsi="仿宋"/>
          <w:sz w:val="32"/>
          <w:szCs w:val="32"/>
        </w:rPr>
        <w:t>识记名言名句（含古诗）</w:t>
      </w:r>
      <w:r w:rsidR="006C44BB">
        <w:rPr>
          <w:rFonts w:ascii="仿宋" w:eastAsia="仿宋" w:hAnsi="仿宋" w:hint="eastAsia"/>
          <w:sz w:val="32"/>
          <w:szCs w:val="32"/>
        </w:rPr>
        <w:t>；</w:t>
      </w:r>
    </w:p>
    <w:p w14:paraId="2BC5A606" w14:textId="77777777" w:rsidR="00EC7F13" w:rsidRPr="001025CE" w:rsidRDefault="00EC7F13" w:rsidP="004A196C">
      <w:pPr>
        <w:spacing w:line="54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1025CE">
        <w:rPr>
          <w:rFonts w:ascii="仿宋" w:eastAsia="仿宋" w:hAnsi="仿宋"/>
          <w:sz w:val="32"/>
          <w:szCs w:val="32"/>
        </w:rPr>
        <w:t>3</w:t>
      </w:r>
      <w:r w:rsidR="004A196C">
        <w:rPr>
          <w:rFonts w:ascii="仿宋" w:eastAsia="仿宋" w:hAnsi="仿宋" w:hint="eastAsia"/>
          <w:sz w:val="32"/>
          <w:szCs w:val="32"/>
        </w:rPr>
        <w:t>.</w:t>
      </w:r>
      <w:r w:rsidRPr="001025CE">
        <w:rPr>
          <w:rFonts w:ascii="仿宋" w:eastAsia="仿宋" w:hAnsi="仿宋"/>
          <w:sz w:val="32"/>
          <w:szCs w:val="32"/>
        </w:rPr>
        <w:t>能辨析常见文体类型：记叙文、说明文、议论文、应用文</w:t>
      </w:r>
      <w:r w:rsidR="006C44BB">
        <w:rPr>
          <w:rFonts w:ascii="仿宋" w:eastAsia="仿宋" w:hAnsi="仿宋" w:hint="eastAsia"/>
          <w:sz w:val="32"/>
          <w:szCs w:val="32"/>
        </w:rPr>
        <w:t>；</w:t>
      </w:r>
    </w:p>
    <w:p w14:paraId="587EFFC8" w14:textId="77777777" w:rsidR="00DF73ED" w:rsidRDefault="00EC7F13" w:rsidP="00DF73ED">
      <w:pPr>
        <w:spacing w:line="54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1025CE">
        <w:rPr>
          <w:rFonts w:ascii="仿宋" w:eastAsia="仿宋" w:hAnsi="仿宋"/>
          <w:sz w:val="32"/>
          <w:szCs w:val="32"/>
        </w:rPr>
        <w:t>4</w:t>
      </w:r>
      <w:r w:rsidR="004A196C">
        <w:rPr>
          <w:rFonts w:ascii="仿宋" w:eastAsia="仿宋" w:hAnsi="仿宋" w:hint="eastAsia"/>
          <w:sz w:val="32"/>
          <w:szCs w:val="32"/>
        </w:rPr>
        <w:t>.</w:t>
      </w:r>
      <w:r w:rsidRPr="001025CE">
        <w:rPr>
          <w:rFonts w:ascii="仿宋" w:eastAsia="仿宋" w:hAnsi="仿宋"/>
          <w:sz w:val="32"/>
          <w:szCs w:val="32"/>
        </w:rPr>
        <w:t>掌握常见表达方式：记叙、议论、说明、描写、抒情</w:t>
      </w:r>
      <w:r w:rsidR="00683679">
        <w:rPr>
          <w:rFonts w:ascii="仿宋" w:eastAsia="仿宋" w:hAnsi="仿宋" w:hint="eastAsia"/>
          <w:sz w:val="32"/>
          <w:szCs w:val="32"/>
        </w:rPr>
        <w:t>。</w:t>
      </w:r>
    </w:p>
    <w:p w14:paraId="1B278010" w14:textId="77777777" w:rsidR="00EC7F13" w:rsidRPr="001025CE" w:rsidRDefault="00EC7F13" w:rsidP="00DF73ED">
      <w:pPr>
        <w:spacing w:line="54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1025CE">
        <w:rPr>
          <w:rFonts w:ascii="仿宋" w:eastAsia="仿宋" w:hAnsi="仿宋" w:hint="eastAsia"/>
          <w:sz w:val="32"/>
          <w:szCs w:val="32"/>
        </w:rPr>
        <w:t>（六）阅读</w:t>
      </w:r>
    </w:p>
    <w:p w14:paraId="5568A893" w14:textId="77777777" w:rsidR="00EC7F13" w:rsidRPr="001025CE" w:rsidRDefault="00EC7F13" w:rsidP="004A196C">
      <w:pPr>
        <w:spacing w:line="54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1025CE">
        <w:rPr>
          <w:rFonts w:ascii="仿宋" w:eastAsia="仿宋" w:hAnsi="仿宋"/>
          <w:sz w:val="32"/>
          <w:szCs w:val="32"/>
        </w:rPr>
        <w:t>1</w:t>
      </w:r>
      <w:r w:rsidR="004A196C">
        <w:rPr>
          <w:rFonts w:ascii="仿宋" w:eastAsia="仿宋" w:hAnsi="仿宋" w:hint="eastAsia"/>
          <w:sz w:val="32"/>
          <w:szCs w:val="32"/>
        </w:rPr>
        <w:t>.</w:t>
      </w:r>
      <w:r w:rsidRPr="001025CE">
        <w:rPr>
          <w:rFonts w:ascii="仿宋" w:eastAsia="仿宋" w:hAnsi="仿宋"/>
          <w:sz w:val="32"/>
          <w:szCs w:val="32"/>
        </w:rPr>
        <w:t>能找出语段中心句，概括文章中心意思</w:t>
      </w:r>
      <w:r w:rsidR="006C44BB">
        <w:rPr>
          <w:rFonts w:ascii="仿宋" w:eastAsia="仿宋" w:hAnsi="仿宋" w:hint="eastAsia"/>
          <w:sz w:val="32"/>
          <w:szCs w:val="32"/>
        </w:rPr>
        <w:t>；</w:t>
      </w:r>
    </w:p>
    <w:p w14:paraId="2B17E32C" w14:textId="77777777" w:rsidR="00EC7F13" w:rsidRPr="001025CE" w:rsidRDefault="00EC7F13" w:rsidP="004A196C">
      <w:pPr>
        <w:spacing w:line="54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1025CE">
        <w:rPr>
          <w:rFonts w:ascii="仿宋" w:eastAsia="仿宋" w:hAnsi="仿宋"/>
          <w:sz w:val="32"/>
          <w:szCs w:val="32"/>
        </w:rPr>
        <w:t>2</w:t>
      </w:r>
      <w:r w:rsidR="004A196C">
        <w:rPr>
          <w:rFonts w:ascii="仿宋" w:eastAsia="仿宋" w:hAnsi="仿宋" w:hint="eastAsia"/>
          <w:sz w:val="32"/>
          <w:szCs w:val="32"/>
        </w:rPr>
        <w:t>.</w:t>
      </w:r>
      <w:r w:rsidRPr="001025CE">
        <w:rPr>
          <w:rFonts w:ascii="仿宋" w:eastAsia="仿宋" w:hAnsi="仿宋"/>
          <w:sz w:val="32"/>
          <w:szCs w:val="32"/>
        </w:rPr>
        <w:t>能把握文章结构和作者写作思路</w:t>
      </w:r>
      <w:r w:rsidR="006C44BB">
        <w:rPr>
          <w:rFonts w:ascii="仿宋" w:eastAsia="仿宋" w:hAnsi="仿宋" w:hint="eastAsia"/>
          <w:sz w:val="32"/>
          <w:szCs w:val="32"/>
        </w:rPr>
        <w:t>；</w:t>
      </w:r>
    </w:p>
    <w:p w14:paraId="4E72EBAC" w14:textId="77777777" w:rsidR="00DF73ED" w:rsidRDefault="00EC7F13" w:rsidP="00DF73ED">
      <w:pPr>
        <w:spacing w:line="54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1025CE">
        <w:rPr>
          <w:rFonts w:ascii="仿宋" w:eastAsia="仿宋" w:hAnsi="仿宋"/>
          <w:sz w:val="32"/>
          <w:szCs w:val="32"/>
        </w:rPr>
        <w:t>3</w:t>
      </w:r>
      <w:r w:rsidR="004A196C">
        <w:rPr>
          <w:rFonts w:ascii="仿宋" w:eastAsia="仿宋" w:hAnsi="仿宋" w:hint="eastAsia"/>
          <w:sz w:val="32"/>
          <w:szCs w:val="32"/>
        </w:rPr>
        <w:t>.</w:t>
      </w:r>
      <w:r w:rsidRPr="001025CE">
        <w:rPr>
          <w:rFonts w:ascii="仿宋" w:eastAsia="仿宋" w:hAnsi="仿宋"/>
          <w:sz w:val="32"/>
          <w:szCs w:val="32"/>
        </w:rPr>
        <w:t>能理解语段重要词语和关键语句的深层含义或言外之意，能说出重要词语和关键语句的表达作用</w:t>
      </w:r>
      <w:r w:rsidR="00683679">
        <w:rPr>
          <w:rFonts w:ascii="仿宋" w:eastAsia="仿宋" w:hAnsi="仿宋" w:hint="eastAsia"/>
          <w:sz w:val="32"/>
          <w:szCs w:val="32"/>
        </w:rPr>
        <w:t>。</w:t>
      </w:r>
    </w:p>
    <w:p w14:paraId="29C7F369" w14:textId="77777777" w:rsidR="00EC7F13" w:rsidRPr="001025CE" w:rsidRDefault="00EC7F13" w:rsidP="00DF73ED">
      <w:pPr>
        <w:spacing w:line="54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1025CE">
        <w:rPr>
          <w:rFonts w:ascii="仿宋" w:eastAsia="仿宋" w:hAnsi="仿宋" w:hint="eastAsia"/>
          <w:sz w:val="32"/>
          <w:szCs w:val="32"/>
        </w:rPr>
        <w:t>（七）作文</w:t>
      </w:r>
    </w:p>
    <w:p w14:paraId="76D1D962" w14:textId="77777777" w:rsidR="00B63E43" w:rsidRDefault="00EC7F13" w:rsidP="00DF73ED">
      <w:pPr>
        <w:spacing w:line="540" w:lineRule="exact"/>
        <w:ind w:firstLine="645"/>
        <w:rPr>
          <w:rFonts w:ascii="仿宋" w:eastAsia="仿宋" w:hAnsi="仿宋" w:hint="eastAsia"/>
          <w:sz w:val="32"/>
          <w:szCs w:val="32"/>
        </w:rPr>
      </w:pPr>
      <w:r w:rsidRPr="001025CE">
        <w:rPr>
          <w:rFonts w:ascii="仿宋" w:eastAsia="仿宋" w:hAnsi="仿宋" w:hint="eastAsia"/>
          <w:sz w:val="32"/>
          <w:szCs w:val="32"/>
        </w:rPr>
        <w:t>命题作文或半命题作文，文体以记叙文为主；能正确理解题意，做到所写符合题意；</w:t>
      </w:r>
      <w:r w:rsidR="00E35BFC">
        <w:rPr>
          <w:rFonts w:ascii="仿宋" w:eastAsia="仿宋" w:hAnsi="仿宋" w:hint="eastAsia"/>
          <w:sz w:val="32"/>
          <w:szCs w:val="32"/>
        </w:rPr>
        <w:t>不少于4</w:t>
      </w:r>
      <w:r w:rsidR="00E35BFC">
        <w:rPr>
          <w:rFonts w:ascii="仿宋" w:eastAsia="仿宋" w:hAnsi="仿宋"/>
          <w:sz w:val="32"/>
          <w:szCs w:val="32"/>
        </w:rPr>
        <w:t>50</w:t>
      </w:r>
      <w:r w:rsidR="00E35BFC">
        <w:rPr>
          <w:rFonts w:ascii="仿宋" w:eastAsia="仿宋" w:hAnsi="仿宋" w:hint="eastAsia"/>
          <w:sz w:val="32"/>
          <w:szCs w:val="32"/>
        </w:rPr>
        <w:t>字</w:t>
      </w:r>
      <w:r w:rsidRPr="001025CE">
        <w:rPr>
          <w:rFonts w:ascii="仿宋" w:eastAsia="仿宋" w:hAnsi="仿宋"/>
          <w:sz w:val="32"/>
          <w:szCs w:val="32"/>
        </w:rPr>
        <w:t>；卷面整洁，书写规范，标点正确。</w:t>
      </w:r>
    </w:p>
    <w:p w14:paraId="6B8D876D" w14:textId="77777777" w:rsidR="00DF73ED" w:rsidRDefault="006772F9" w:rsidP="00DF73ED">
      <w:pPr>
        <w:spacing w:line="540" w:lineRule="exact"/>
        <w:ind w:firstLine="645"/>
        <w:rPr>
          <w:rFonts w:ascii="仿宋" w:eastAsia="仿宋" w:hAnsi="仿宋" w:hint="eastAsia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四</w:t>
      </w:r>
      <w:r w:rsidR="006E7DA1" w:rsidRPr="001025CE">
        <w:rPr>
          <w:rFonts w:ascii="仿宋" w:eastAsia="仿宋" w:hAnsi="仿宋" w:hint="eastAsia"/>
          <w:b/>
          <w:sz w:val="32"/>
          <w:szCs w:val="32"/>
        </w:rPr>
        <w:t>、考试形式及试卷结构</w:t>
      </w:r>
      <w:r w:rsidR="006E7DA1" w:rsidRPr="001025CE">
        <w:rPr>
          <w:rFonts w:ascii="仿宋" w:eastAsia="仿宋" w:hAnsi="仿宋"/>
          <w:b/>
          <w:sz w:val="32"/>
          <w:szCs w:val="32"/>
        </w:rPr>
        <w:t xml:space="preserve"> </w:t>
      </w:r>
    </w:p>
    <w:p w14:paraId="2F914022" w14:textId="77777777" w:rsidR="006E7DA1" w:rsidRPr="001025CE" w:rsidRDefault="006E7DA1" w:rsidP="00DF73ED">
      <w:pPr>
        <w:spacing w:line="540" w:lineRule="exact"/>
        <w:ind w:firstLine="645"/>
        <w:rPr>
          <w:rFonts w:ascii="仿宋" w:eastAsia="仿宋" w:hAnsi="仿宋" w:hint="eastAsia"/>
          <w:sz w:val="32"/>
          <w:szCs w:val="32"/>
        </w:rPr>
      </w:pPr>
      <w:r w:rsidRPr="001025CE">
        <w:rPr>
          <w:rFonts w:ascii="仿宋" w:eastAsia="仿宋" w:hAnsi="仿宋" w:hint="eastAsia"/>
          <w:sz w:val="32"/>
          <w:szCs w:val="32"/>
        </w:rPr>
        <w:t>（一）考试方式</w:t>
      </w:r>
      <w:r w:rsidRPr="001025CE">
        <w:rPr>
          <w:rFonts w:ascii="仿宋" w:eastAsia="仿宋" w:hAnsi="仿宋"/>
          <w:sz w:val="32"/>
          <w:szCs w:val="32"/>
        </w:rPr>
        <w:t xml:space="preserve"> </w:t>
      </w:r>
    </w:p>
    <w:p w14:paraId="7256229A" w14:textId="77777777" w:rsidR="00DF73ED" w:rsidRDefault="006E7DA1" w:rsidP="00DF73ED">
      <w:pPr>
        <w:spacing w:line="54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1025CE">
        <w:rPr>
          <w:rFonts w:ascii="仿宋" w:eastAsia="仿宋" w:hAnsi="仿宋" w:hint="eastAsia"/>
          <w:sz w:val="32"/>
          <w:szCs w:val="32"/>
        </w:rPr>
        <w:t>闭卷、笔试，</w:t>
      </w:r>
      <w:r w:rsidR="000D24F0" w:rsidRPr="001025CE">
        <w:rPr>
          <w:rFonts w:ascii="仿宋" w:eastAsia="仿宋" w:hAnsi="仿宋"/>
          <w:sz w:val="32"/>
          <w:szCs w:val="32"/>
        </w:rPr>
        <w:t>考试</w:t>
      </w:r>
      <w:r w:rsidR="000D24F0">
        <w:rPr>
          <w:rFonts w:ascii="仿宋" w:eastAsia="仿宋" w:hAnsi="仿宋" w:hint="eastAsia"/>
          <w:sz w:val="32"/>
          <w:szCs w:val="32"/>
        </w:rPr>
        <w:t>时间</w:t>
      </w:r>
      <w:r w:rsidR="000D24F0" w:rsidRPr="00A57A27">
        <w:rPr>
          <w:rFonts w:ascii="仿宋" w:eastAsia="仿宋" w:hAnsi="仿宋"/>
          <w:color w:val="000000" w:themeColor="text1"/>
          <w:sz w:val="32"/>
          <w:szCs w:val="32"/>
        </w:rPr>
        <w:t>120分钟</w:t>
      </w:r>
      <w:r w:rsidR="000D24F0" w:rsidRPr="00A57A27">
        <w:rPr>
          <w:rFonts w:ascii="仿宋" w:eastAsia="仿宋" w:hAnsi="仿宋" w:hint="eastAsia"/>
          <w:color w:val="000000" w:themeColor="text1"/>
          <w:sz w:val="32"/>
          <w:szCs w:val="32"/>
        </w:rPr>
        <w:t>，</w:t>
      </w:r>
      <w:r w:rsidRPr="00A57A27">
        <w:rPr>
          <w:rFonts w:ascii="仿宋" w:eastAsia="仿宋" w:hAnsi="仿宋" w:hint="eastAsia"/>
          <w:color w:val="000000" w:themeColor="text1"/>
          <w:sz w:val="32"/>
          <w:szCs w:val="32"/>
        </w:rPr>
        <w:t>试卷满分</w:t>
      </w:r>
      <w:r w:rsidRPr="00A57A27">
        <w:rPr>
          <w:rFonts w:ascii="仿宋" w:eastAsia="仿宋" w:hAnsi="仿宋"/>
          <w:color w:val="000000" w:themeColor="text1"/>
          <w:sz w:val="32"/>
          <w:szCs w:val="32"/>
        </w:rPr>
        <w:t>1</w:t>
      </w:r>
      <w:r w:rsidR="00CA6FEC" w:rsidRPr="00A57A27">
        <w:rPr>
          <w:rFonts w:ascii="仿宋" w:eastAsia="仿宋" w:hAnsi="仿宋"/>
          <w:color w:val="000000" w:themeColor="text1"/>
          <w:sz w:val="32"/>
          <w:szCs w:val="32"/>
        </w:rPr>
        <w:t>2</w:t>
      </w:r>
      <w:r w:rsidR="000D24F0" w:rsidRPr="00A57A27">
        <w:rPr>
          <w:rFonts w:ascii="仿宋" w:eastAsia="仿宋" w:hAnsi="仿宋"/>
          <w:color w:val="000000" w:themeColor="text1"/>
          <w:sz w:val="32"/>
          <w:szCs w:val="32"/>
        </w:rPr>
        <w:t>0分</w:t>
      </w:r>
      <w:r w:rsidRPr="00A57A27">
        <w:rPr>
          <w:rFonts w:ascii="仿宋" w:eastAsia="仿宋" w:hAnsi="仿宋" w:hint="eastAsia"/>
          <w:color w:val="000000" w:themeColor="text1"/>
          <w:sz w:val="32"/>
          <w:szCs w:val="32"/>
        </w:rPr>
        <w:t>。</w:t>
      </w:r>
    </w:p>
    <w:p w14:paraId="6D7A6E5F" w14:textId="77777777" w:rsidR="006E7DA1" w:rsidRPr="001025CE" w:rsidRDefault="006E7DA1" w:rsidP="00DF73ED">
      <w:pPr>
        <w:spacing w:line="54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1025CE">
        <w:rPr>
          <w:rFonts w:ascii="仿宋" w:eastAsia="仿宋" w:hAnsi="仿宋" w:hint="eastAsia"/>
          <w:sz w:val="32"/>
          <w:szCs w:val="32"/>
        </w:rPr>
        <w:t>（二）试</w:t>
      </w:r>
      <w:r w:rsidR="00893E05">
        <w:rPr>
          <w:rFonts w:ascii="仿宋" w:eastAsia="仿宋" w:hAnsi="仿宋" w:hint="eastAsia"/>
          <w:sz w:val="32"/>
          <w:szCs w:val="32"/>
        </w:rPr>
        <w:t>题类型</w:t>
      </w:r>
      <w:r w:rsidRPr="001025CE">
        <w:rPr>
          <w:rFonts w:ascii="仿宋" w:eastAsia="仿宋" w:hAnsi="仿宋"/>
          <w:sz w:val="32"/>
          <w:szCs w:val="32"/>
        </w:rPr>
        <w:t xml:space="preserve"> </w:t>
      </w:r>
    </w:p>
    <w:p w14:paraId="0CE9193E" w14:textId="77777777" w:rsidR="001C44AB" w:rsidRPr="001025CE" w:rsidRDefault="00893E05" w:rsidP="006772F9">
      <w:pPr>
        <w:spacing w:line="54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893E05">
        <w:rPr>
          <w:rFonts w:ascii="仿宋" w:eastAsia="仿宋" w:hAnsi="仿宋" w:hint="eastAsia"/>
          <w:sz w:val="32"/>
          <w:szCs w:val="32"/>
        </w:rPr>
        <w:t>选择题</w:t>
      </w:r>
      <w:r w:rsidR="001025CE" w:rsidRPr="00893E05">
        <w:rPr>
          <w:rFonts w:ascii="仿宋" w:eastAsia="仿宋" w:hAnsi="仿宋" w:hint="eastAsia"/>
          <w:sz w:val="32"/>
          <w:szCs w:val="32"/>
        </w:rPr>
        <w:t>、</w:t>
      </w:r>
      <w:r w:rsidRPr="00893E05">
        <w:rPr>
          <w:rFonts w:ascii="仿宋" w:eastAsia="仿宋" w:hAnsi="仿宋" w:hint="eastAsia"/>
          <w:sz w:val="32"/>
          <w:szCs w:val="32"/>
        </w:rPr>
        <w:t>填空题、简答题</w:t>
      </w:r>
      <w:r w:rsidR="001025CE" w:rsidRPr="001025CE">
        <w:rPr>
          <w:rFonts w:ascii="仿宋" w:eastAsia="仿宋" w:hAnsi="仿宋" w:hint="eastAsia"/>
          <w:sz w:val="32"/>
          <w:szCs w:val="32"/>
        </w:rPr>
        <w:t>、</w:t>
      </w:r>
      <w:r>
        <w:rPr>
          <w:rFonts w:ascii="仿宋" w:eastAsia="仿宋" w:hAnsi="仿宋" w:hint="eastAsia"/>
          <w:sz w:val="32"/>
          <w:szCs w:val="32"/>
        </w:rPr>
        <w:t>写作题</w:t>
      </w:r>
      <w:r w:rsidR="001C44AB" w:rsidRPr="001025CE">
        <w:rPr>
          <w:rFonts w:ascii="仿宋" w:eastAsia="仿宋" w:hAnsi="仿宋" w:hint="eastAsia"/>
          <w:sz w:val="32"/>
          <w:szCs w:val="32"/>
        </w:rPr>
        <w:t>。</w:t>
      </w:r>
    </w:p>
    <w:sectPr w:rsidR="001C44AB" w:rsidRPr="001025CE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D17998" w14:textId="77777777" w:rsidR="0033431B" w:rsidRDefault="0033431B" w:rsidP="001C44AB">
      <w:pPr>
        <w:rPr>
          <w:rFonts w:hint="eastAsia"/>
        </w:rPr>
      </w:pPr>
      <w:r>
        <w:separator/>
      </w:r>
    </w:p>
  </w:endnote>
  <w:endnote w:type="continuationSeparator" w:id="0">
    <w:p w14:paraId="459062B5" w14:textId="77777777" w:rsidR="0033431B" w:rsidRDefault="0033431B" w:rsidP="001C44A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701278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4BE6349" w14:textId="77777777" w:rsidR="001C44AB" w:rsidRDefault="001C44AB">
            <w:pPr>
              <w:pStyle w:val="a6"/>
              <w:jc w:val="center"/>
              <w:rPr>
                <w:rFonts w:hint="eastAsia"/>
              </w:rPr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05C16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05C16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6F3A5F0" w14:textId="77777777" w:rsidR="001C44AB" w:rsidRDefault="001C44AB">
    <w:pPr>
      <w:pStyle w:val="a6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194E7" w14:textId="77777777" w:rsidR="0033431B" w:rsidRDefault="0033431B" w:rsidP="001C44AB">
      <w:pPr>
        <w:rPr>
          <w:rFonts w:hint="eastAsia"/>
        </w:rPr>
      </w:pPr>
      <w:r>
        <w:separator/>
      </w:r>
    </w:p>
  </w:footnote>
  <w:footnote w:type="continuationSeparator" w:id="0">
    <w:p w14:paraId="26BB2584" w14:textId="77777777" w:rsidR="0033431B" w:rsidRDefault="0033431B" w:rsidP="001C44AB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DA1"/>
    <w:rsid w:val="0006703F"/>
    <w:rsid w:val="000A19DE"/>
    <w:rsid w:val="000D24F0"/>
    <w:rsid w:val="00101FAE"/>
    <w:rsid w:val="001025CE"/>
    <w:rsid w:val="00105C16"/>
    <w:rsid w:val="00125115"/>
    <w:rsid w:val="00153903"/>
    <w:rsid w:val="001A7AA5"/>
    <w:rsid w:val="001C44AB"/>
    <w:rsid w:val="0023238A"/>
    <w:rsid w:val="0024190E"/>
    <w:rsid w:val="002C31FF"/>
    <w:rsid w:val="0033431B"/>
    <w:rsid w:val="00340618"/>
    <w:rsid w:val="00416345"/>
    <w:rsid w:val="004220E2"/>
    <w:rsid w:val="004A196C"/>
    <w:rsid w:val="005121CB"/>
    <w:rsid w:val="00515FDE"/>
    <w:rsid w:val="005365C2"/>
    <w:rsid w:val="005A4122"/>
    <w:rsid w:val="005A764C"/>
    <w:rsid w:val="00622C03"/>
    <w:rsid w:val="0067648D"/>
    <w:rsid w:val="006772F9"/>
    <w:rsid w:val="00683679"/>
    <w:rsid w:val="006A540F"/>
    <w:rsid w:val="006A5975"/>
    <w:rsid w:val="006A5FEA"/>
    <w:rsid w:val="006C44BB"/>
    <w:rsid w:val="006E7DA1"/>
    <w:rsid w:val="00893E05"/>
    <w:rsid w:val="008968C0"/>
    <w:rsid w:val="008A16FE"/>
    <w:rsid w:val="008A52EA"/>
    <w:rsid w:val="00900D03"/>
    <w:rsid w:val="00987088"/>
    <w:rsid w:val="009A6210"/>
    <w:rsid w:val="00A57A27"/>
    <w:rsid w:val="00A969E3"/>
    <w:rsid w:val="00AD3C0D"/>
    <w:rsid w:val="00B6155D"/>
    <w:rsid w:val="00B63E43"/>
    <w:rsid w:val="00B743AA"/>
    <w:rsid w:val="00BE09BD"/>
    <w:rsid w:val="00BE5F3B"/>
    <w:rsid w:val="00C333A4"/>
    <w:rsid w:val="00C51F82"/>
    <w:rsid w:val="00C640E8"/>
    <w:rsid w:val="00CA6FEC"/>
    <w:rsid w:val="00DD5A86"/>
    <w:rsid w:val="00DF73ED"/>
    <w:rsid w:val="00E35BFC"/>
    <w:rsid w:val="00EB35A2"/>
    <w:rsid w:val="00EC7F13"/>
    <w:rsid w:val="00F026B4"/>
    <w:rsid w:val="00F21EE6"/>
    <w:rsid w:val="00F91F81"/>
    <w:rsid w:val="00F97EE7"/>
    <w:rsid w:val="00FF2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AD45C1"/>
  <w15:docId w15:val="{892F1D83-C322-4748-8B07-23643D115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7DA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44AB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1C44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1C44AB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1C44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1C44AB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4A196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4A196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551</Words>
  <Characters>575</Characters>
  <Application>Microsoft Office Word</Application>
  <DocSecurity>0</DocSecurity>
  <Lines>38</Lines>
  <Paragraphs>53</Paragraphs>
  <ScaleCrop>false</ScaleCrop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吴薇</dc:creator>
  <cp:keywords/>
  <dc:description/>
  <cp:lastModifiedBy>user</cp:lastModifiedBy>
  <cp:revision>34</cp:revision>
  <cp:lastPrinted>2022-04-27T06:15:00Z</cp:lastPrinted>
  <dcterms:created xsi:type="dcterms:W3CDTF">2022-04-21T01:15:00Z</dcterms:created>
  <dcterms:modified xsi:type="dcterms:W3CDTF">2025-04-29T09:07:00Z</dcterms:modified>
</cp:coreProperties>
</file>